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B51" w:rsidRPr="00C42026" w:rsidRDefault="005A4C6F" w:rsidP="005A4C6F">
      <w:pPr>
        <w:pStyle w:val="3"/>
        <w:jc w:val="right"/>
        <w:rPr>
          <w:rFonts w:ascii="Times New Roman" w:hAnsi="Times New Roman" w:cs="Times New Roman"/>
          <w:color w:val="auto"/>
          <w:lang w:eastAsia="bg-BG"/>
        </w:rPr>
      </w:pPr>
      <w:bookmarkStart w:id="0" w:name="_Toc411322949"/>
      <w:r w:rsidRPr="00C42026">
        <w:rPr>
          <w:rFonts w:ascii="Times New Roman" w:hAnsi="Times New Roman" w:cs="Times New Roman"/>
          <w:color w:val="auto"/>
          <w:lang w:eastAsia="bg-BG"/>
        </w:rPr>
        <w:t>ПРОЕКТ !</w:t>
      </w:r>
      <w:bookmarkEnd w:id="0"/>
    </w:p>
    <w:p w:rsidR="008B6B51" w:rsidRPr="00235ECD" w:rsidRDefault="008B6B51" w:rsidP="00F54264">
      <w:pPr>
        <w:widowControl w:val="0"/>
        <w:tabs>
          <w:tab w:val="left" w:pos="-720"/>
        </w:tabs>
        <w:suppressAutoHyphens/>
        <w:spacing w:before="120" w:after="120"/>
        <w:ind w:firstLine="288"/>
        <w:jc w:val="center"/>
        <w:rPr>
          <w:rFonts w:ascii="Times New Roman" w:eastAsia="Batang" w:hAnsi="Times New Roman" w:cs="Times New Roman"/>
          <w:b/>
          <w:sz w:val="24"/>
          <w:szCs w:val="24"/>
        </w:rPr>
      </w:pPr>
      <w:r w:rsidRPr="00235ECD">
        <w:rPr>
          <w:rFonts w:ascii="Times New Roman" w:eastAsia="Batang" w:hAnsi="Times New Roman" w:cs="Times New Roman"/>
          <w:b/>
          <w:sz w:val="24"/>
          <w:szCs w:val="24"/>
        </w:rPr>
        <w:t>ДОГОВОР</w:t>
      </w:r>
    </w:p>
    <w:p w:rsidR="008B6B51" w:rsidRPr="00235ECD" w:rsidRDefault="008B6B51" w:rsidP="00F54264">
      <w:pPr>
        <w:spacing w:before="120" w:after="120"/>
        <w:ind w:firstLine="573"/>
        <w:jc w:val="center"/>
        <w:rPr>
          <w:rFonts w:ascii="Times New Roman" w:hAnsi="Times New Roman" w:cs="Times New Roman"/>
          <w:b/>
          <w:sz w:val="24"/>
          <w:lang w:eastAsia="bg-BG"/>
        </w:rPr>
      </w:pPr>
      <w:r w:rsidRPr="00235ECD">
        <w:rPr>
          <w:rFonts w:ascii="Times New Roman" w:hAnsi="Times New Roman" w:cs="Times New Roman"/>
          <w:b/>
          <w:sz w:val="24"/>
          <w:lang w:eastAsia="bg-BG"/>
        </w:rPr>
        <w:t>№………………………………………………</w:t>
      </w:r>
    </w:p>
    <w:p w:rsidR="008B6B51" w:rsidRPr="00235ECD" w:rsidRDefault="008B6B51" w:rsidP="00D97019">
      <w:pPr>
        <w:tabs>
          <w:tab w:val="left" w:pos="3285"/>
        </w:tabs>
        <w:ind w:left="-284" w:right="-1" w:firstLine="720"/>
        <w:jc w:val="both"/>
        <w:rPr>
          <w:rFonts w:ascii="Times New Roman" w:eastAsia="Times New Roman" w:hAnsi="Times New Roman" w:cs="Times New Roman"/>
          <w:sz w:val="24"/>
          <w:szCs w:val="24"/>
          <w:lang w:val="ru-RU" w:eastAsia="bg-BG"/>
        </w:rPr>
      </w:pPr>
      <w:r w:rsidRPr="00235ECD">
        <w:rPr>
          <w:rFonts w:ascii="Times New Roman" w:eastAsia="Times New Roman" w:hAnsi="Times New Roman" w:cs="Times New Roman"/>
          <w:sz w:val="24"/>
          <w:szCs w:val="24"/>
          <w:lang w:eastAsia="bg-BG"/>
        </w:rPr>
        <w:t xml:space="preserve">Днес, ………. в гр.Русе, на основание </w:t>
      </w:r>
      <w:r w:rsidR="00D97019" w:rsidRPr="00D97019">
        <w:rPr>
          <w:rFonts w:ascii="Times New Roman" w:eastAsia="Times New Roman" w:hAnsi="Times New Roman" w:cs="Times New Roman"/>
          <w:sz w:val="24"/>
          <w:szCs w:val="24"/>
          <w:lang w:eastAsia="bg-BG"/>
        </w:rPr>
        <w:t>основание чл.101е въ</w:t>
      </w:r>
      <w:r w:rsidR="00D97019">
        <w:rPr>
          <w:rFonts w:ascii="Times New Roman" w:eastAsia="Times New Roman" w:hAnsi="Times New Roman" w:cs="Times New Roman"/>
          <w:sz w:val="24"/>
          <w:szCs w:val="24"/>
          <w:lang w:eastAsia="bg-BG"/>
        </w:rPr>
        <w:t>в вр. с чл.14, ал.4, т.1 от ЗОП</w:t>
      </w:r>
      <w:r w:rsidR="00D97019">
        <w:rPr>
          <w:rFonts w:ascii="Times New Roman" w:eastAsia="Times New Roman" w:hAnsi="Times New Roman" w:cs="Times New Roman"/>
          <w:sz w:val="24"/>
          <w:szCs w:val="24"/>
          <w:lang w:val="en-US" w:eastAsia="bg-BG"/>
        </w:rPr>
        <w:t xml:space="preserve"> </w:t>
      </w:r>
      <w:r w:rsidR="00D97019">
        <w:rPr>
          <w:rFonts w:ascii="Times New Roman" w:eastAsia="Times New Roman" w:hAnsi="Times New Roman" w:cs="Times New Roman"/>
          <w:sz w:val="24"/>
          <w:szCs w:val="24"/>
          <w:lang w:eastAsia="bg-BG"/>
        </w:rPr>
        <w:t xml:space="preserve"> и Утвърден протокол от К</w:t>
      </w:r>
      <w:r w:rsidRPr="00235ECD">
        <w:rPr>
          <w:rFonts w:ascii="Times New Roman" w:eastAsia="Times New Roman" w:hAnsi="Times New Roman" w:cs="Times New Roman"/>
          <w:sz w:val="24"/>
          <w:szCs w:val="24"/>
          <w:lang w:eastAsia="bg-BG"/>
        </w:rPr>
        <w:t>мета на Община Русе</w:t>
      </w:r>
      <w:r w:rsidRPr="00235ECD">
        <w:rPr>
          <w:rFonts w:ascii="Times New Roman" w:eastAsia="Times New Roman" w:hAnsi="Times New Roman" w:cs="Times New Roman"/>
          <w:sz w:val="24"/>
          <w:szCs w:val="24"/>
          <w:lang w:val="ru-RU" w:eastAsia="bg-BG"/>
        </w:rPr>
        <w:t>,</w:t>
      </w:r>
      <w:r w:rsidR="00D97019">
        <w:rPr>
          <w:rFonts w:ascii="Times New Roman" w:eastAsia="Times New Roman" w:hAnsi="Times New Roman" w:cs="Times New Roman"/>
          <w:sz w:val="24"/>
          <w:szCs w:val="24"/>
          <w:lang w:val="ru-RU" w:eastAsia="bg-BG"/>
        </w:rPr>
        <w:t xml:space="preserve"> </w:t>
      </w:r>
      <w:r w:rsidR="00F54264" w:rsidRPr="00235ECD">
        <w:rPr>
          <w:rFonts w:ascii="Times New Roman" w:eastAsia="Batang" w:hAnsi="Times New Roman" w:cs="Times New Roman"/>
          <w:sz w:val="24"/>
          <w:szCs w:val="24"/>
        </w:rPr>
        <w:t xml:space="preserve">във връзка с проведена </w:t>
      </w:r>
      <w:r w:rsidR="00D97019">
        <w:rPr>
          <w:rFonts w:ascii="Times New Roman" w:eastAsia="Batang" w:hAnsi="Times New Roman" w:cs="Times New Roman"/>
          <w:sz w:val="24"/>
          <w:szCs w:val="24"/>
        </w:rPr>
        <w:t>публична покана</w:t>
      </w:r>
      <w:r w:rsidR="00F54264" w:rsidRPr="00235ECD">
        <w:rPr>
          <w:rFonts w:ascii="Times New Roman" w:eastAsia="Batang" w:hAnsi="Times New Roman" w:cs="Times New Roman"/>
          <w:sz w:val="24"/>
          <w:szCs w:val="24"/>
        </w:rPr>
        <w:t xml:space="preserve"> с предмет: </w:t>
      </w:r>
      <w:r w:rsidR="00F248B6" w:rsidRPr="00994801">
        <w:rPr>
          <w:rFonts w:ascii="Times New Roman" w:eastAsia="Batang" w:hAnsi="Times New Roman" w:cs="Times New Roman"/>
          <w:b/>
          <w:sz w:val="24"/>
          <w:szCs w:val="24"/>
        </w:rPr>
        <w:t xml:space="preserve">Открит паркинг в УПИ VI-3759, кв. 300 /ПИ 63427.2.5403 по КККР/ по ул. „Майор Узунов“, гр. Русе, </w:t>
      </w:r>
      <w:r w:rsidRPr="00235ECD">
        <w:rPr>
          <w:rFonts w:ascii="Times New Roman" w:eastAsia="Times New Roman" w:hAnsi="Times New Roman" w:cs="Times New Roman"/>
          <w:sz w:val="24"/>
          <w:szCs w:val="24"/>
          <w:lang w:eastAsia="bg-BG"/>
        </w:rPr>
        <w:t xml:space="preserve">между: </w:t>
      </w:r>
    </w:p>
    <w:p w:rsidR="008B6B51" w:rsidRPr="00235ECD" w:rsidRDefault="008B6B51" w:rsidP="00F54264">
      <w:pPr>
        <w:spacing w:before="120" w:after="120"/>
        <w:ind w:firstLine="180"/>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1. </w:t>
      </w:r>
      <w:r w:rsidRPr="00235ECD">
        <w:rPr>
          <w:rFonts w:ascii="Times New Roman" w:eastAsia="Times New Roman" w:hAnsi="Times New Roman" w:cs="Times New Roman"/>
          <w:b/>
          <w:sz w:val="24"/>
          <w:szCs w:val="24"/>
          <w:lang w:eastAsia="bg-BG"/>
        </w:rPr>
        <w:t>ОБЩИНА РУСЕ,</w:t>
      </w:r>
      <w:r w:rsidRPr="00235ECD">
        <w:rPr>
          <w:rFonts w:ascii="Times New Roman" w:eastAsia="Times New Roman" w:hAnsi="Times New Roman" w:cs="Times New Roman"/>
          <w:sz w:val="24"/>
          <w:szCs w:val="24"/>
          <w:lang w:eastAsia="bg-BG"/>
        </w:rPr>
        <w:t xml:space="preserve"> представлявана от </w:t>
      </w:r>
      <w:r w:rsidRPr="00235ECD">
        <w:rPr>
          <w:rFonts w:ascii="Times New Roman" w:eastAsia="Times New Roman" w:hAnsi="Times New Roman" w:cs="Times New Roman"/>
          <w:b/>
          <w:sz w:val="24"/>
          <w:szCs w:val="24"/>
          <w:lang w:eastAsia="bg-BG"/>
        </w:rPr>
        <w:t>Кмета ПЛАМЕН ПАСЕВ СТОИЛОВ</w:t>
      </w:r>
      <w:r w:rsidRPr="00235ECD">
        <w:rPr>
          <w:rFonts w:ascii="Times New Roman" w:eastAsia="Times New Roman" w:hAnsi="Times New Roman" w:cs="Times New Roman"/>
          <w:sz w:val="24"/>
          <w:szCs w:val="24"/>
          <w:lang w:eastAsia="bg-BG"/>
        </w:rPr>
        <w:t xml:space="preserve"> с адрес: пл. „Свобода” №6, ЕИК по Булстат: 000530632, наричана по-долу </w:t>
      </w:r>
      <w:r w:rsidRPr="00235ECD">
        <w:rPr>
          <w:rFonts w:ascii="Times New Roman" w:eastAsia="Times New Roman" w:hAnsi="Times New Roman" w:cs="Times New Roman"/>
          <w:b/>
          <w:sz w:val="24"/>
          <w:szCs w:val="24"/>
          <w:lang w:eastAsia="bg-BG"/>
        </w:rPr>
        <w:t>ВЪЗЛОЖИТЕЛ</w:t>
      </w:r>
      <w:r w:rsidRPr="00235ECD">
        <w:rPr>
          <w:rFonts w:ascii="Times New Roman" w:eastAsia="Times New Roman" w:hAnsi="Times New Roman" w:cs="Times New Roman"/>
          <w:sz w:val="24"/>
          <w:szCs w:val="24"/>
          <w:lang w:eastAsia="bg-BG"/>
        </w:rPr>
        <w:t>, от една страна</w:t>
      </w:r>
    </w:p>
    <w:p w:rsidR="008B6B51" w:rsidRPr="00235ECD" w:rsidRDefault="008B6B51" w:rsidP="00F54264">
      <w:pPr>
        <w:spacing w:before="120" w:after="120"/>
        <w:ind w:firstLine="708"/>
        <w:jc w:val="both"/>
        <w:rPr>
          <w:rFonts w:ascii="Times New Roman" w:eastAsia="Times New Roman" w:hAnsi="Times New Roman" w:cs="Times New Roman"/>
          <w:sz w:val="24"/>
          <w:szCs w:val="24"/>
          <w:lang w:eastAsia="bg-BG"/>
        </w:rPr>
      </w:pPr>
      <w:r w:rsidRPr="00235ECD">
        <w:rPr>
          <w:rFonts w:ascii="Times New Roman" w:eastAsia="Times New Roman" w:hAnsi="Times New Roman" w:cs="Times New Roman"/>
          <w:sz w:val="24"/>
          <w:szCs w:val="24"/>
          <w:lang w:eastAsia="bg-BG"/>
        </w:rPr>
        <w:t xml:space="preserve">и </w:t>
      </w:r>
    </w:p>
    <w:p w:rsidR="008B6B51" w:rsidRPr="00235ECD" w:rsidRDefault="008B6B51" w:rsidP="00F54264">
      <w:pPr>
        <w:spacing w:before="120" w:after="120"/>
        <w:jc w:val="both"/>
        <w:rPr>
          <w:rFonts w:ascii="Times New Roman" w:eastAsia="Times New Roman" w:hAnsi="Times New Roman" w:cs="Times New Roman"/>
          <w:b/>
          <w:sz w:val="24"/>
          <w:szCs w:val="24"/>
          <w:lang w:eastAsia="bg-BG"/>
        </w:rPr>
      </w:pPr>
      <w:r w:rsidRPr="00235ECD">
        <w:rPr>
          <w:rFonts w:ascii="Times New Roman" w:eastAsia="Times New Roman" w:hAnsi="Times New Roman" w:cs="Times New Roman"/>
          <w:sz w:val="24"/>
          <w:szCs w:val="24"/>
          <w:lang w:eastAsia="bg-BG"/>
        </w:rPr>
        <w:t xml:space="preserve">2. </w:t>
      </w:r>
      <w:r w:rsidRPr="00235ECD">
        <w:rPr>
          <w:rFonts w:ascii="Times New Roman" w:eastAsia="Times New Roman" w:hAnsi="Times New Roman" w:cs="Times New Roman"/>
          <w:b/>
          <w:sz w:val="24"/>
          <w:szCs w:val="24"/>
          <w:lang w:eastAsia="bg-BG"/>
        </w:rPr>
        <w:t>„………………………….” ………….. ……….</w:t>
      </w:r>
      <w:r w:rsidRPr="00235ECD">
        <w:rPr>
          <w:rFonts w:ascii="Times New Roman" w:eastAsia="Times New Roman" w:hAnsi="Times New Roman" w:cs="Times New Roman"/>
          <w:sz w:val="24"/>
          <w:szCs w:val="24"/>
          <w:lang w:eastAsia="bg-BG"/>
        </w:rPr>
        <w:t>, със седалище и адрес на управление……………………………………………………………………………………, с ЕИК……</w:t>
      </w:r>
      <w:r w:rsidRPr="00235ECD">
        <w:rPr>
          <w:rFonts w:ascii="Times New Roman" w:eastAsia="Times New Roman" w:hAnsi="Times New Roman" w:cs="Times New Roman"/>
          <w:caps/>
          <w:sz w:val="24"/>
          <w:szCs w:val="24"/>
          <w:lang w:eastAsia="bg-BG"/>
        </w:rPr>
        <w:t>…………………</w:t>
      </w:r>
      <w:r w:rsidRPr="00235ECD">
        <w:rPr>
          <w:rFonts w:ascii="Times New Roman" w:eastAsia="Times New Roman" w:hAnsi="Times New Roman" w:cs="Times New Roman"/>
          <w:sz w:val="24"/>
          <w:szCs w:val="24"/>
          <w:lang w:eastAsia="bg-BG"/>
        </w:rPr>
        <w:t xml:space="preserve">…….., представлявано от…………………………………– ………………………., наричан по-долу за краткост </w:t>
      </w:r>
      <w:r w:rsidRPr="00235ECD">
        <w:rPr>
          <w:rFonts w:ascii="Times New Roman" w:eastAsia="Times New Roman" w:hAnsi="Times New Roman" w:cs="Times New Roman"/>
          <w:b/>
          <w:sz w:val="24"/>
          <w:szCs w:val="24"/>
          <w:lang w:eastAsia="bg-BG"/>
        </w:rPr>
        <w:t>ИЗПЪЛНИТЕЛ</w:t>
      </w:r>
      <w:r w:rsidRPr="00235ECD">
        <w:rPr>
          <w:rFonts w:ascii="Times New Roman" w:eastAsia="Times New Roman" w:hAnsi="Times New Roman" w:cs="Times New Roman"/>
          <w:sz w:val="24"/>
          <w:szCs w:val="24"/>
          <w:lang w:eastAsia="bg-BG"/>
        </w:rPr>
        <w:t xml:space="preserve"> от друга страна</w:t>
      </w:r>
      <w:r w:rsidRPr="00235ECD">
        <w:rPr>
          <w:rFonts w:ascii="Times New Roman" w:eastAsia="Times New Roman" w:hAnsi="Times New Roman" w:cs="Times New Roman"/>
          <w:b/>
          <w:sz w:val="24"/>
          <w:szCs w:val="24"/>
          <w:lang w:eastAsia="bg-BG"/>
        </w:rPr>
        <w:t>.</w:t>
      </w:r>
    </w:p>
    <w:p w:rsidR="008B6B51" w:rsidRPr="00C42026" w:rsidRDefault="008B6B51" w:rsidP="00C42026">
      <w:pPr>
        <w:pStyle w:val="2"/>
        <w:rPr>
          <w:rFonts w:eastAsia="Batang"/>
        </w:rPr>
      </w:pPr>
      <w:bookmarkStart w:id="1" w:name="_Toc411322950"/>
      <w:r w:rsidRPr="00C42026">
        <w:rPr>
          <w:rFonts w:eastAsia="Batang"/>
        </w:rPr>
        <w:t>ПРЕДМЕТ НА ДОГОВОРА</w:t>
      </w:r>
      <w:bookmarkEnd w:id="1"/>
    </w:p>
    <w:p w:rsidR="00B01C79" w:rsidRPr="00C42026" w:rsidRDefault="008B6B51" w:rsidP="00F54264">
      <w:pPr>
        <w:spacing w:before="120" w:after="120"/>
        <w:ind w:firstLine="570"/>
        <w:jc w:val="both"/>
        <w:rPr>
          <w:rFonts w:ascii="Times New Roman" w:eastAsia="Batang" w:hAnsi="Times New Roman" w:cs="Times New Roman"/>
          <w:sz w:val="24"/>
          <w:szCs w:val="24"/>
        </w:rPr>
      </w:pPr>
      <w:r w:rsidRPr="00C42026">
        <w:rPr>
          <w:rFonts w:ascii="Times New Roman" w:eastAsia="Batang" w:hAnsi="Times New Roman" w:cs="Times New Roman"/>
          <w:b/>
          <w:bCs/>
          <w:sz w:val="24"/>
          <w:szCs w:val="24"/>
        </w:rPr>
        <w:t>Чл. 1 (1) ВЪЗЛОЖИТЕЛЯТ</w:t>
      </w:r>
      <w:r w:rsidRPr="00C42026">
        <w:rPr>
          <w:rFonts w:ascii="Times New Roman" w:eastAsia="Batang" w:hAnsi="Times New Roman" w:cs="Times New Roman"/>
          <w:sz w:val="24"/>
          <w:szCs w:val="24"/>
        </w:rPr>
        <w:t xml:space="preserve"> възлага, а </w:t>
      </w:r>
      <w:r w:rsidRPr="00C42026">
        <w:rPr>
          <w:rFonts w:ascii="Times New Roman" w:eastAsia="Batang" w:hAnsi="Times New Roman" w:cs="Times New Roman"/>
          <w:b/>
          <w:bCs/>
          <w:sz w:val="24"/>
          <w:szCs w:val="24"/>
        </w:rPr>
        <w:t>ИЗПЪЛНИТЕЛЯТ</w:t>
      </w:r>
      <w:r w:rsidRPr="00C42026">
        <w:rPr>
          <w:rFonts w:ascii="Times New Roman" w:eastAsia="Batang" w:hAnsi="Times New Roman" w:cs="Times New Roman"/>
          <w:sz w:val="24"/>
          <w:szCs w:val="24"/>
        </w:rPr>
        <w:t xml:space="preserve"> приема да изпълни </w:t>
      </w:r>
      <w:r w:rsidR="00B01C79" w:rsidRPr="00C42026">
        <w:rPr>
          <w:rFonts w:ascii="Times New Roman" w:eastAsia="Batang" w:hAnsi="Times New Roman" w:cs="Times New Roman"/>
          <w:sz w:val="24"/>
          <w:szCs w:val="24"/>
        </w:rPr>
        <w:t>СМР за обособяване на самостоятелен обект</w:t>
      </w:r>
      <w:r w:rsidR="00D57F3B" w:rsidRPr="00C42026">
        <w:rPr>
          <w:rFonts w:ascii="Times New Roman" w:eastAsia="Batang" w:hAnsi="Times New Roman" w:cs="Times New Roman"/>
          <w:sz w:val="24"/>
          <w:szCs w:val="24"/>
        </w:rPr>
        <w:t xml:space="preserve"> </w:t>
      </w:r>
      <w:r w:rsidR="00D57F3B" w:rsidRPr="00C42026">
        <w:rPr>
          <w:rFonts w:ascii="Times New Roman" w:eastAsia="Batang" w:hAnsi="Times New Roman" w:cs="Times New Roman"/>
          <w:b/>
          <w:sz w:val="24"/>
          <w:szCs w:val="24"/>
        </w:rPr>
        <w:t xml:space="preserve">Открит паркинг в УПИ VI-3759, кв. 300 /ПИ 63427.2.5403 по КККР/ по ул. „Майор Узунов“, гр. Русе, общ. Русе, </w:t>
      </w:r>
      <w:r w:rsidR="00B01C79" w:rsidRPr="00C42026">
        <w:rPr>
          <w:rFonts w:ascii="Times New Roman" w:eastAsia="Batang" w:hAnsi="Times New Roman" w:cs="Times New Roman"/>
          <w:sz w:val="24"/>
          <w:szCs w:val="24"/>
        </w:rPr>
        <w:t>съобразно инвестиционния проект, изискванията на Възложителя</w:t>
      </w:r>
      <w:r w:rsidR="00115FD4">
        <w:rPr>
          <w:rFonts w:ascii="Times New Roman" w:eastAsia="Batang" w:hAnsi="Times New Roman" w:cs="Times New Roman"/>
          <w:sz w:val="24"/>
          <w:szCs w:val="24"/>
        </w:rPr>
        <w:t xml:space="preserve">, посочени в Заданието за обществена поръчка </w:t>
      </w:r>
      <w:r w:rsidR="00B01C79" w:rsidRPr="00C42026">
        <w:rPr>
          <w:rFonts w:ascii="Times New Roman" w:eastAsia="Batang" w:hAnsi="Times New Roman" w:cs="Times New Roman"/>
          <w:sz w:val="24"/>
          <w:szCs w:val="24"/>
        </w:rPr>
        <w:t xml:space="preserve"> и офертата на ИЗПЪЛНИТЕЛЯ, представляваща неразделна част от настоящия договор. </w:t>
      </w:r>
    </w:p>
    <w:p w:rsidR="008B6B51" w:rsidRPr="00C42026" w:rsidRDefault="008B6B51" w:rsidP="00F54264">
      <w:pPr>
        <w:spacing w:before="120" w:after="120"/>
        <w:ind w:firstLine="570"/>
        <w:jc w:val="both"/>
        <w:rPr>
          <w:rFonts w:ascii="Times New Roman" w:eastAsia="Batang" w:hAnsi="Times New Roman" w:cs="Times New Roman"/>
          <w:sz w:val="24"/>
          <w:szCs w:val="24"/>
        </w:rPr>
      </w:pPr>
      <w:r w:rsidRPr="00C42026">
        <w:rPr>
          <w:rFonts w:ascii="Times New Roman" w:eastAsia="Batang" w:hAnsi="Times New Roman" w:cs="Times New Roman"/>
          <w:b/>
          <w:bCs/>
          <w:sz w:val="24"/>
          <w:szCs w:val="24"/>
        </w:rPr>
        <w:t>(2) ИЗПЪЛНИТЕЛЯТ</w:t>
      </w:r>
      <w:r w:rsidRPr="00C42026">
        <w:rPr>
          <w:rFonts w:ascii="Times New Roman" w:eastAsia="Batang" w:hAnsi="Times New Roman" w:cs="Times New Roman"/>
          <w:sz w:val="24"/>
          <w:szCs w:val="24"/>
        </w:rPr>
        <w:t xml:space="preserve"> извършва </w:t>
      </w:r>
      <w:r w:rsidR="00DF178C">
        <w:rPr>
          <w:rFonts w:ascii="Times New Roman" w:eastAsia="Batang" w:hAnsi="Times New Roman" w:cs="Times New Roman"/>
          <w:sz w:val="24"/>
          <w:szCs w:val="24"/>
        </w:rPr>
        <w:t xml:space="preserve">дейностите </w:t>
      </w:r>
      <w:r w:rsidRPr="00C42026">
        <w:rPr>
          <w:rFonts w:ascii="Times New Roman" w:eastAsia="Batang" w:hAnsi="Times New Roman" w:cs="Times New Roman"/>
          <w:sz w:val="24"/>
          <w:szCs w:val="24"/>
        </w:rPr>
        <w:t xml:space="preserve"> по ал. 1 </w:t>
      </w:r>
      <w:r w:rsidR="00F54264" w:rsidRPr="00C42026">
        <w:rPr>
          <w:rFonts w:ascii="Times New Roman" w:eastAsia="Batang" w:hAnsi="Times New Roman" w:cs="Times New Roman"/>
          <w:sz w:val="24"/>
          <w:szCs w:val="24"/>
        </w:rPr>
        <w:t xml:space="preserve">съгласно </w:t>
      </w:r>
      <w:r w:rsidRPr="00C42026">
        <w:rPr>
          <w:rFonts w:ascii="Times New Roman" w:eastAsia="Batang" w:hAnsi="Times New Roman" w:cs="Times New Roman"/>
          <w:sz w:val="24"/>
          <w:szCs w:val="24"/>
        </w:rPr>
        <w:t xml:space="preserve">Офертата и Техническото предложение на </w:t>
      </w:r>
      <w:r w:rsidRPr="00C42026">
        <w:rPr>
          <w:rFonts w:ascii="Times New Roman" w:eastAsia="Batang" w:hAnsi="Times New Roman" w:cs="Times New Roman"/>
          <w:b/>
          <w:bCs/>
          <w:sz w:val="24"/>
          <w:szCs w:val="24"/>
        </w:rPr>
        <w:t xml:space="preserve">ИЗПЪЛНИТЕЛЯ </w:t>
      </w:r>
      <w:r w:rsidRPr="00C42026">
        <w:rPr>
          <w:rFonts w:ascii="Times New Roman" w:eastAsia="Batang" w:hAnsi="Times New Roman" w:cs="Times New Roman"/>
          <w:sz w:val="24"/>
          <w:szCs w:val="24"/>
        </w:rPr>
        <w:t>и в съответствие с изискванията на Възложителя</w:t>
      </w:r>
      <w:r w:rsidR="00F54264" w:rsidRPr="00C42026">
        <w:rPr>
          <w:rFonts w:ascii="Times New Roman" w:eastAsia="Batang" w:hAnsi="Times New Roman" w:cs="Times New Roman"/>
          <w:sz w:val="24"/>
          <w:szCs w:val="24"/>
        </w:rPr>
        <w:t>,</w:t>
      </w:r>
      <w:r w:rsidR="00015270" w:rsidRPr="00C42026">
        <w:rPr>
          <w:rFonts w:ascii="Times New Roman" w:eastAsia="Batang" w:hAnsi="Times New Roman" w:cs="Times New Roman"/>
          <w:sz w:val="24"/>
          <w:szCs w:val="24"/>
          <w:lang w:val="en-US"/>
        </w:rPr>
        <w:t xml:space="preserve"> </w:t>
      </w:r>
      <w:r w:rsidR="00C51C8F" w:rsidRPr="00C42026">
        <w:rPr>
          <w:rFonts w:ascii="Times New Roman" w:eastAsia="Batang" w:hAnsi="Times New Roman" w:cs="Times New Roman"/>
          <w:sz w:val="24"/>
          <w:szCs w:val="24"/>
        </w:rPr>
        <w:t xml:space="preserve">посочени в </w:t>
      </w:r>
      <w:r w:rsidR="00FE57B7" w:rsidRPr="00C42026">
        <w:rPr>
          <w:rFonts w:ascii="Times New Roman" w:eastAsia="Batang" w:hAnsi="Times New Roman" w:cs="Times New Roman"/>
          <w:sz w:val="24"/>
          <w:szCs w:val="24"/>
        </w:rPr>
        <w:t>техническата спецификация</w:t>
      </w:r>
      <w:r w:rsidR="00C51C8F" w:rsidRPr="00C42026">
        <w:rPr>
          <w:rFonts w:ascii="Times New Roman" w:eastAsia="Batang" w:hAnsi="Times New Roman" w:cs="Times New Roman"/>
          <w:sz w:val="24"/>
          <w:szCs w:val="24"/>
        </w:rPr>
        <w:t xml:space="preserve">, както </w:t>
      </w:r>
      <w:r w:rsidRPr="00C42026">
        <w:rPr>
          <w:rFonts w:ascii="Times New Roman" w:eastAsia="Batang" w:hAnsi="Times New Roman" w:cs="Times New Roman"/>
          <w:sz w:val="24"/>
          <w:szCs w:val="24"/>
        </w:rPr>
        <w:t>и клаузите на този Договор.</w:t>
      </w:r>
    </w:p>
    <w:p w:rsidR="008B6B51" w:rsidRPr="00C42026" w:rsidRDefault="008B6B51" w:rsidP="00C42026">
      <w:pPr>
        <w:pStyle w:val="2"/>
        <w:rPr>
          <w:rFonts w:eastAsia="Batang"/>
        </w:rPr>
      </w:pPr>
      <w:bookmarkStart w:id="2" w:name="_Toc411322951"/>
      <w:r w:rsidRPr="00C42026">
        <w:t>СРОКОВЕ</w:t>
      </w:r>
      <w:bookmarkEnd w:id="2"/>
    </w:p>
    <w:p w:rsidR="00331C5B" w:rsidRPr="00331C5B" w:rsidRDefault="008B6B51" w:rsidP="00331C5B">
      <w:pPr>
        <w:spacing w:after="0" w:line="240" w:lineRule="auto"/>
        <w:ind w:firstLine="708"/>
        <w:jc w:val="both"/>
        <w:rPr>
          <w:rFonts w:ascii="Times New Roman" w:eastAsia="Times New Roman" w:hAnsi="Times New Roman" w:cs="Times New Roman"/>
          <w:sz w:val="24"/>
          <w:szCs w:val="24"/>
          <w:lang w:eastAsia="bg-BG"/>
        </w:rPr>
      </w:pPr>
      <w:r w:rsidRPr="00331C5B">
        <w:rPr>
          <w:rFonts w:ascii="Times New Roman" w:eastAsia="Batang" w:hAnsi="Times New Roman" w:cs="Times New Roman"/>
          <w:b/>
          <w:bCs/>
          <w:sz w:val="24"/>
          <w:szCs w:val="24"/>
        </w:rPr>
        <w:t xml:space="preserve">Чл. 2 (1) </w:t>
      </w:r>
      <w:r w:rsidR="00331C5B" w:rsidRPr="00331C5B">
        <w:rPr>
          <w:rFonts w:ascii="Times New Roman" w:hAnsi="Times New Roman" w:cs="Times New Roman"/>
          <w:sz w:val="24"/>
          <w:szCs w:val="24"/>
        </w:rPr>
        <w:t>Срок за приключване на строително-монтажните работи (СМР) по обекта предмета на поръчката</w:t>
      </w:r>
      <w:r w:rsidR="00331C5B" w:rsidRPr="00331C5B">
        <w:rPr>
          <w:rFonts w:ascii="Times New Roman" w:eastAsia="Batang" w:hAnsi="Times New Roman" w:cs="Times New Roman"/>
          <w:sz w:val="24"/>
          <w:szCs w:val="24"/>
        </w:rPr>
        <w:t xml:space="preserve">  е до</w:t>
      </w:r>
      <w:r w:rsidR="00331C5B" w:rsidRPr="00331C5B">
        <w:rPr>
          <w:rFonts w:ascii="Times New Roman" w:eastAsia="Batang" w:hAnsi="Times New Roman" w:cs="Times New Roman"/>
          <w:b/>
          <w:sz w:val="24"/>
          <w:szCs w:val="24"/>
        </w:rPr>
        <w:t xml:space="preserve"> </w:t>
      </w:r>
      <w:r w:rsidR="009E66DB" w:rsidRPr="00331C5B">
        <w:rPr>
          <w:rFonts w:ascii="Times New Roman" w:eastAsia="Batang" w:hAnsi="Times New Roman" w:cs="Times New Roman"/>
          <w:b/>
          <w:sz w:val="24"/>
          <w:szCs w:val="24"/>
        </w:rPr>
        <w:t>50 календарни дни</w:t>
      </w:r>
      <w:r w:rsidR="00331C5B" w:rsidRPr="00331C5B">
        <w:rPr>
          <w:rFonts w:ascii="Times New Roman" w:eastAsia="Batang" w:hAnsi="Times New Roman" w:cs="Times New Roman"/>
          <w:sz w:val="24"/>
          <w:szCs w:val="24"/>
        </w:rPr>
        <w:t>.</w:t>
      </w:r>
      <w:r w:rsidR="00CF525F" w:rsidRPr="00331C5B">
        <w:rPr>
          <w:rFonts w:ascii="Times New Roman" w:eastAsia="Batang" w:hAnsi="Times New Roman" w:cs="Times New Roman"/>
          <w:sz w:val="24"/>
          <w:szCs w:val="24"/>
          <w:lang w:val="en-US"/>
        </w:rPr>
        <w:t xml:space="preserve"> </w:t>
      </w:r>
      <w:r w:rsidR="00331C5B" w:rsidRPr="00331C5B">
        <w:rPr>
          <w:rFonts w:ascii="Times New Roman" w:eastAsia="Times New Roman" w:hAnsi="Times New Roman" w:cs="Times New Roman"/>
          <w:sz w:val="24"/>
          <w:szCs w:val="24"/>
          <w:lang w:eastAsia="bg-BG"/>
        </w:rPr>
        <w:t xml:space="preserve">Срокът започва да тече от датата, на съставяне и подписване на Протокол обр. 2а за откриване на строителната площадка по Наредба № 3 от 31.07.2003 г., на която </w:t>
      </w:r>
      <w:r w:rsidR="00331C5B" w:rsidRPr="00331C5B">
        <w:rPr>
          <w:rFonts w:ascii="Times New Roman" w:eastAsia="Times New Roman" w:hAnsi="Times New Roman" w:cs="Times New Roman"/>
          <w:b/>
          <w:bCs/>
          <w:sz w:val="24"/>
          <w:szCs w:val="24"/>
          <w:lang w:eastAsia="bg-BG"/>
        </w:rPr>
        <w:t>ВЪЗЛОЖИТЕЛЯ</w:t>
      </w:r>
      <w:r w:rsidR="00331C5B" w:rsidRPr="00331C5B">
        <w:rPr>
          <w:rFonts w:ascii="Times New Roman" w:eastAsia="Times New Roman" w:hAnsi="Times New Roman" w:cs="Times New Roman"/>
          <w:sz w:val="24"/>
          <w:szCs w:val="24"/>
          <w:lang w:eastAsia="bg-BG"/>
        </w:rPr>
        <w:t xml:space="preserve"> предоставя на </w:t>
      </w:r>
      <w:r w:rsidR="00331C5B" w:rsidRPr="00331C5B">
        <w:rPr>
          <w:rFonts w:ascii="Times New Roman" w:eastAsia="Times New Roman" w:hAnsi="Times New Roman" w:cs="Times New Roman"/>
          <w:b/>
          <w:bCs/>
          <w:sz w:val="24"/>
          <w:szCs w:val="24"/>
          <w:lang w:eastAsia="bg-BG"/>
        </w:rPr>
        <w:t>ИЗПЪЛНИТЕЛЯ</w:t>
      </w:r>
      <w:r w:rsidR="00331C5B" w:rsidRPr="00331C5B">
        <w:rPr>
          <w:rFonts w:ascii="Times New Roman" w:eastAsia="Times New Roman" w:hAnsi="Times New Roman" w:cs="Times New Roman"/>
          <w:sz w:val="24"/>
          <w:szCs w:val="24"/>
          <w:lang w:eastAsia="bg-BG"/>
        </w:rPr>
        <w:t xml:space="preserve"> достъп до строителната площадка и е до датата на подписване на Акт обр. 15.</w:t>
      </w:r>
    </w:p>
    <w:p w:rsidR="00CF525F" w:rsidRPr="00C42026" w:rsidRDefault="00CF525F" w:rsidP="00F54264">
      <w:pPr>
        <w:spacing w:before="120" w:after="120"/>
        <w:ind w:firstLine="573"/>
        <w:jc w:val="both"/>
        <w:rPr>
          <w:rFonts w:ascii="Times New Roman" w:eastAsia="Batang" w:hAnsi="Times New Roman" w:cs="Times New Roman"/>
          <w:sz w:val="24"/>
          <w:szCs w:val="24"/>
        </w:rPr>
      </w:pPr>
      <w:r w:rsidRPr="00C42026">
        <w:rPr>
          <w:rFonts w:ascii="Times New Roman" w:eastAsia="Batang" w:hAnsi="Times New Roman" w:cs="Times New Roman"/>
          <w:b/>
          <w:sz w:val="24"/>
          <w:szCs w:val="24"/>
        </w:rPr>
        <w:t>(2)</w:t>
      </w:r>
      <w:r w:rsidR="00656FA1" w:rsidRPr="00C42026">
        <w:rPr>
          <w:rFonts w:ascii="Times New Roman" w:eastAsia="Batang" w:hAnsi="Times New Roman" w:cs="Times New Roman"/>
          <w:b/>
          <w:sz w:val="24"/>
          <w:szCs w:val="24"/>
        </w:rPr>
        <w:t xml:space="preserve"> </w:t>
      </w:r>
      <w:r w:rsidRPr="00C42026">
        <w:rPr>
          <w:rFonts w:ascii="Times New Roman" w:eastAsia="Batang" w:hAnsi="Times New Roman" w:cs="Times New Roman"/>
          <w:sz w:val="24"/>
          <w:szCs w:val="24"/>
        </w:rPr>
        <w:t>При спиране на строителството по обективни причини, изразяващи се в настъпване на неблагоприятни метеорологични условия, аварийни ситуации и други непозволяващи изпълнението на дейностите по договора, срокът за изпълнение спира да тече от подписване на протокол обр. 10 до подписване на протокол обр. 11 от Наредба №3/2003 г.</w:t>
      </w:r>
    </w:p>
    <w:p w:rsidR="008B6B51" w:rsidRPr="00C42026" w:rsidRDefault="008B6B51" w:rsidP="00C42026">
      <w:pPr>
        <w:pStyle w:val="2"/>
      </w:pPr>
      <w:bookmarkStart w:id="3" w:name="_Toc411322952"/>
      <w:r w:rsidRPr="00C42026">
        <w:lastRenderedPageBreak/>
        <w:t>ЦЕНА И НАЧИН НА ПЛАЩАНЕ</w:t>
      </w:r>
      <w:bookmarkEnd w:id="3"/>
    </w:p>
    <w:p w:rsidR="00B373BF" w:rsidRPr="00C42026" w:rsidRDefault="00B373BF" w:rsidP="00F54264">
      <w:pPr>
        <w:spacing w:before="120" w:after="120"/>
        <w:ind w:firstLine="573"/>
        <w:jc w:val="both"/>
        <w:rPr>
          <w:rFonts w:ascii="Times New Roman" w:eastAsia="Batang" w:hAnsi="Times New Roman" w:cs="Times New Roman"/>
          <w:sz w:val="24"/>
          <w:szCs w:val="24"/>
        </w:rPr>
      </w:pPr>
      <w:r w:rsidRPr="00C42026">
        <w:rPr>
          <w:rFonts w:ascii="Times New Roman" w:eastAsia="Batang" w:hAnsi="Times New Roman" w:cs="Times New Roman"/>
          <w:b/>
          <w:bCs/>
          <w:sz w:val="24"/>
          <w:szCs w:val="24"/>
        </w:rPr>
        <w:t xml:space="preserve">Чл. 3 </w:t>
      </w:r>
      <w:r w:rsidR="008B6B51" w:rsidRPr="00C42026">
        <w:rPr>
          <w:rFonts w:ascii="Times New Roman" w:eastAsia="Batang" w:hAnsi="Times New Roman" w:cs="Times New Roman"/>
          <w:b/>
          <w:bCs/>
          <w:sz w:val="24"/>
          <w:szCs w:val="24"/>
        </w:rPr>
        <w:t>(1)</w:t>
      </w:r>
      <w:r w:rsidR="008B6B51" w:rsidRPr="00C42026">
        <w:rPr>
          <w:rFonts w:ascii="Times New Roman" w:eastAsia="Batang" w:hAnsi="Times New Roman" w:cs="Times New Roman"/>
          <w:sz w:val="24"/>
          <w:szCs w:val="24"/>
        </w:rPr>
        <w:t xml:space="preserve"> За изпълнение на </w:t>
      </w:r>
      <w:r w:rsidR="00DF178C">
        <w:rPr>
          <w:rFonts w:ascii="Times New Roman" w:eastAsia="Batang" w:hAnsi="Times New Roman" w:cs="Times New Roman"/>
          <w:sz w:val="24"/>
          <w:szCs w:val="24"/>
        </w:rPr>
        <w:t>дейностите</w:t>
      </w:r>
      <w:r w:rsidR="008B6B51" w:rsidRPr="00C42026">
        <w:rPr>
          <w:rFonts w:ascii="Times New Roman" w:eastAsia="Batang" w:hAnsi="Times New Roman" w:cs="Times New Roman"/>
          <w:sz w:val="24"/>
          <w:szCs w:val="24"/>
        </w:rPr>
        <w:t xml:space="preserve"> по чл. 1 от договора </w:t>
      </w:r>
      <w:r w:rsidR="008B6B51" w:rsidRPr="00C42026">
        <w:rPr>
          <w:rFonts w:ascii="Times New Roman" w:eastAsia="Batang" w:hAnsi="Times New Roman" w:cs="Times New Roman"/>
          <w:b/>
          <w:bCs/>
          <w:sz w:val="24"/>
          <w:szCs w:val="24"/>
        </w:rPr>
        <w:t>ВЪЗЛОЖИТЕЛЯТ</w:t>
      </w:r>
      <w:r w:rsidR="008B6B51" w:rsidRPr="00C42026">
        <w:rPr>
          <w:rFonts w:ascii="Times New Roman" w:eastAsia="Batang" w:hAnsi="Times New Roman" w:cs="Times New Roman"/>
          <w:sz w:val="24"/>
          <w:szCs w:val="24"/>
        </w:rPr>
        <w:t xml:space="preserve"> заплаща на </w:t>
      </w:r>
      <w:r w:rsidR="008B6B51" w:rsidRPr="00C42026">
        <w:rPr>
          <w:rFonts w:ascii="Times New Roman" w:eastAsia="Batang" w:hAnsi="Times New Roman" w:cs="Times New Roman"/>
          <w:b/>
          <w:bCs/>
          <w:sz w:val="24"/>
          <w:szCs w:val="24"/>
        </w:rPr>
        <w:t>ИЗПЪЛНИТЕЛЯ</w:t>
      </w:r>
      <w:r w:rsidRPr="00C42026">
        <w:rPr>
          <w:rFonts w:ascii="Times New Roman" w:eastAsia="Batang" w:hAnsi="Times New Roman" w:cs="Times New Roman"/>
          <w:sz w:val="24"/>
          <w:szCs w:val="24"/>
        </w:rPr>
        <w:t xml:space="preserve"> д</w:t>
      </w:r>
      <w:r w:rsidR="008B6B51" w:rsidRPr="00C42026">
        <w:rPr>
          <w:rFonts w:ascii="Times New Roman" w:eastAsia="Batang" w:hAnsi="Times New Roman" w:cs="Times New Roman"/>
          <w:sz w:val="24"/>
          <w:szCs w:val="24"/>
        </w:rPr>
        <w:t xml:space="preserve">оговорна цена </w:t>
      </w:r>
      <w:r w:rsidR="006E4C2D" w:rsidRPr="00C42026">
        <w:rPr>
          <w:rFonts w:ascii="Times New Roman" w:eastAsia="Batang" w:hAnsi="Times New Roman" w:cs="Times New Roman"/>
          <w:sz w:val="24"/>
          <w:szCs w:val="24"/>
        </w:rPr>
        <w:t xml:space="preserve">съгласно Ценовото предложение на Изпълнителя, неразделна част от настоящият договор </w:t>
      </w:r>
      <w:r w:rsidR="008B6B51" w:rsidRPr="00C42026">
        <w:rPr>
          <w:rFonts w:ascii="Times New Roman" w:eastAsia="Batang" w:hAnsi="Times New Roman" w:cs="Times New Roman"/>
          <w:sz w:val="24"/>
          <w:szCs w:val="24"/>
        </w:rPr>
        <w:t xml:space="preserve">в размер </w:t>
      </w:r>
      <w:r w:rsidRPr="00C42026">
        <w:rPr>
          <w:rFonts w:ascii="Times New Roman" w:eastAsia="Batang" w:hAnsi="Times New Roman" w:cs="Times New Roman"/>
          <w:sz w:val="24"/>
          <w:szCs w:val="24"/>
        </w:rPr>
        <w:t>на</w:t>
      </w:r>
      <w:r w:rsidR="006E4C2D" w:rsidRPr="00C42026">
        <w:rPr>
          <w:rFonts w:ascii="Times New Roman" w:eastAsia="Batang" w:hAnsi="Times New Roman" w:cs="Times New Roman"/>
          <w:sz w:val="24"/>
          <w:szCs w:val="24"/>
        </w:rPr>
        <w:t>……………………..</w:t>
      </w:r>
      <w:r w:rsidR="008B6B51" w:rsidRPr="00C42026">
        <w:rPr>
          <w:rFonts w:ascii="Times New Roman" w:eastAsia="Batang" w:hAnsi="Times New Roman" w:cs="Times New Roman"/>
          <w:sz w:val="24"/>
          <w:szCs w:val="24"/>
        </w:rPr>
        <w:t xml:space="preserve"> лева без ДДС или </w:t>
      </w:r>
      <w:r w:rsidR="006E4C2D" w:rsidRPr="00C42026">
        <w:rPr>
          <w:rFonts w:ascii="Times New Roman" w:eastAsia="Batang" w:hAnsi="Times New Roman" w:cs="Times New Roman"/>
          <w:b/>
          <w:sz w:val="24"/>
          <w:szCs w:val="24"/>
        </w:rPr>
        <w:t>……………………………</w:t>
      </w:r>
      <w:r w:rsidR="008B6B51" w:rsidRPr="00C42026">
        <w:rPr>
          <w:rFonts w:ascii="Times New Roman" w:eastAsia="Batang" w:hAnsi="Times New Roman" w:cs="Times New Roman"/>
          <w:sz w:val="24"/>
          <w:szCs w:val="24"/>
        </w:rPr>
        <w:t>.</w:t>
      </w:r>
      <w:r w:rsidRPr="00C42026">
        <w:rPr>
          <w:rFonts w:ascii="Times New Roman" w:eastAsia="Batang" w:hAnsi="Times New Roman" w:cs="Times New Roman"/>
          <w:sz w:val="24"/>
          <w:szCs w:val="24"/>
        </w:rPr>
        <w:t>лева с ДДС.</w:t>
      </w:r>
      <w:r w:rsidR="008B6B51" w:rsidRPr="00C42026">
        <w:rPr>
          <w:rFonts w:ascii="Times New Roman" w:eastAsia="Batang" w:hAnsi="Times New Roman" w:cs="Times New Roman"/>
          <w:sz w:val="24"/>
          <w:szCs w:val="24"/>
        </w:rPr>
        <w:t xml:space="preserve"> Договорената цена е оконч</w:t>
      </w:r>
      <w:r w:rsidRPr="00C42026">
        <w:rPr>
          <w:rFonts w:ascii="Times New Roman" w:eastAsia="Batang" w:hAnsi="Times New Roman" w:cs="Times New Roman"/>
          <w:sz w:val="24"/>
          <w:szCs w:val="24"/>
        </w:rPr>
        <w:t>ателна и не подлежи на промяна.</w:t>
      </w:r>
    </w:p>
    <w:p w:rsidR="008B6B51" w:rsidRPr="00C42026" w:rsidRDefault="008B6B51" w:rsidP="00F54264">
      <w:pPr>
        <w:spacing w:before="120" w:after="120"/>
        <w:ind w:firstLine="573"/>
        <w:jc w:val="both"/>
        <w:rPr>
          <w:rFonts w:ascii="Times New Roman" w:eastAsia="Batang" w:hAnsi="Times New Roman" w:cs="Times New Roman"/>
          <w:sz w:val="24"/>
          <w:szCs w:val="24"/>
        </w:rPr>
      </w:pPr>
      <w:r w:rsidRPr="00C42026">
        <w:rPr>
          <w:rFonts w:ascii="Times New Roman" w:eastAsia="Batang" w:hAnsi="Times New Roman" w:cs="Times New Roman"/>
          <w:b/>
          <w:bCs/>
          <w:sz w:val="24"/>
          <w:szCs w:val="24"/>
        </w:rPr>
        <w:t>(</w:t>
      </w:r>
      <w:r w:rsidR="006E4C2D" w:rsidRPr="00C42026">
        <w:rPr>
          <w:rFonts w:ascii="Times New Roman" w:eastAsia="Batang" w:hAnsi="Times New Roman" w:cs="Times New Roman"/>
          <w:b/>
          <w:bCs/>
          <w:sz w:val="24"/>
          <w:szCs w:val="24"/>
        </w:rPr>
        <w:t>2</w:t>
      </w:r>
      <w:r w:rsidRPr="00C42026">
        <w:rPr>
          <w:rFonts w:ascii="Times New Roman" w:eastAsia="Batang" w:hAnsi="Times New Roman" w:cs="Times New Roman"/>
          <w:b/>
          <w:bCs/>
          <w:sz w:val="24"/>
          <w:szCs w:val="24"/>
        </w:rPr>
        <w:t>)</w:t>
      </w:r>
      <w:r w:rsidRPr="00C42026">
        <w:rPr>
          <w:rFonts w:ascii="Times New Roman" w:eastAsia="Batang" w:hAnsi="Times New Roman" w:cs="Times New Roman"/>
          <w:sz w:val="24"/>
          <w:szCs w:val="24"/>
        </w:rPr>
        <w:t xml:space="preserve"> В цената по ал. 1 са включени всички възнаграждения и разходи на </w:t>
      </w:r>
      <w:r w:rsidRPr="00C42026">
        <w:rPr>
          <w:rFonts w:ascii="Times New Roman" w:eastAsia="Batang" w:hAnsi="Times New Roman" w:cs="Times New Roman"/>
          <w:b/>
          <w:bCs/>
          <w:sz w:val="24"/>
          <w:szCs w:val="24"/>
        </w:rPr>
        <w:t>ИЗПЪЛНИТЕЛЯ</w:t>
      </w:r>
      <w:r w:rsidRPr="00C42026">
        <w:rPr>
          <w:rFonts w:ascii="Times New Roman" w:eastAsia="Batang" w:hAnsi="Times New Roman" w:cs="Times New Roman"/>
          <w:sz w:val="24"/>
          <w:szCs w:val="24"/>
        </w:rPr>
        <w:t xml:space="preserve"> за изпълнение на дейностите по чл. 1 от договора. </w:t>
      </w:r>
    </w:p>
    <w:p w:rsidR="009E66DB" w:rsidRPr="00C42026" w:rsidRDefault="003821A8" w:rsidP="009E66DB">
      <w:pPr>
        <w:spacing w:before="120" w:after="120"/>
        <w:ind w:firstLine="573"/>
        <w:jc w:val="both"/>
        <w:rPr>
          <w:rFonts w:ascii="Times New Roman" w:eastAsia="Batang" w:hAnsi="Times New Roman" w:cs="Times New Roman"/>
          <w:sz w:val="24"/>
          <w:szCs w:val="24"/>
        </w:rPr>
      </w:pPr>
      <w:r w:rsidRPr="00C42026">
        <w:rPr>
          <w:rFonts w:ascii="Times New Roman" w:eastAsia="Batang" w:hAnsi="Times New Roman" w:cs="Times New Roman"/>
          <w:b/>
          <w:bCs/>
          <w:sz w:val="24"/>
          <w:szCs w:val="24"/>
        </w:rPr>
        <w:t xml:space="preserve">Чл. 4 </w:t>
      </w:r>
      <w:r w:rsidR="008B6B51" w:rsidRPr="00C42026">
        <w:rPr>
          <w:rFonts w:ascii="Times New Roman" w:eastAsia="Batang" w:hAnsi="Times New Roman" w:cs="Times New Roman"/>
          <w:b/>
          <w:bCs/>
          <w:sz w:val="24"/>
          <w:szCs w:val="24"/>
        </w:rPr>
        <w:t>ВЪЗЛОЖИТЕЛЯТ</w:t>
      </w:r>
      <w:r w:rsidR="008B6B51" w:rsidRPr="00C42026">
        <w:rPr>
          <w:rFonts w:ascii="Times New Roman" w:eastAsia="Batang" w:hAnsi="Times New Roman" w:cs="Times New Roman"/>
          <w:sz w:val="24"/>
          <w:szCs w:val="24"/>
        </w:rPr>
        <w:t xml:space="preserve"> заплаща на </w:t>
      </w:r>
      <w:r w:rsidR="008B6B51" w:rsidRPr="00C42026">
        <w:rPr>
          <w:rFonts w:ascii="Times New Roman" w:eastAsia="Batang" w:hAnsi="Times New Roman" w:cs="Times New Roman"/>
          <w:b/>
          <w:bCs/>
          <w:sz w:val="24"/>
          <w:szCs w:val="24"/>
        </w:rPr>
        <w:t xml:space="preserve">ИЗПЪЛНИТЕЛЯ </w:t>
      </w:r>
      <w:r w:rsidR="00B373BF" w:rsidRPr="00C42026">
        <w:rPr>
          <w:rFonts w:ascii="Times New Roman" w:eastAsia="Batang" w:hAnsi="Times New Roman" w:cs="Times New Roman"/>
          <w:sz w:val="24"/>
          <w:szCs w:val="24"/>
        </w:rPr>
        <w:t xml:space="preserve">договорната цена по чл. 3 </w:t>
      </w:r>
      <w:r w:rsidR="008B6B51" w:rsidRPr="00C42026">
        <w:rPr>
          <w:rFonts w:ascii="Times New Roman" w:eastAsia="Batang" w:hAnsi="Times New Roman" w:cs="Times New Roman"/>
          <w:sz w:val="24"/>
          <w:szCs w:val="24"/>
        </w:rPr>
        <w:t xml:space="preserve">при условията на този Договор в </w:t>
      </w:r>
      <w:r w:rsidR="00697526" w:rsidRPr="00C42026">
        <w:rPr>
          <w:rFonts w:ascii="Times New Roman" w:eastAsia="Batang" w:hAnsi="Times New Roman" w:cs="Times New Roman"/>
          <w:sz w:val="24"/>
          <w:szCs w:val="24"/>
        </w:rPr>
        <w:t xml:space="preserve">лева по банков път </w:t>
      </w:r>
      <w:r w:rsidR="009E66DB" w:rsidRPr="00C42026">
        <w:rPr>
          <w:rFonts w:ascii="Times New Roman" w:eastAsia="Batang" w:hAnsi="Times New Roman" w:cs="Times New Roman"/>
          <w:sz w:val="24"/>
          <w:szCs w:val="24"/>
        </w:rPr>
        <w:t xml:space="preserve"> в срок от 30 календарни дни след представяне на: Протокол за действително изпълнени СМР по образец на Възложителя /бивш акт обр.19/</w:t>
      </w:r>
      <w:r w:rsidR="00115FD4">
        <w:rPr>
          <w:rFonts w:ascii="Times New Roman" w:eastAsia="Batang" w:hAnsi="Times New Roman" w:cs="Times New Roman"/>
          <w:sz w:val="24"/>
          <w:szCs w:val="24"/>
        </w:rPr>
        <w:t>, акт обр. 15</w:t>
      </w:r>
      <w:r w:rsidR="009E66DB" w:rsidRPr="00C42026">
        <w:rPr>
          <w:rFonts w:ascii="Times New Roman" w:eastAsia="Batang" w:hAnsi="Times New Roman" w:cs="Times New Roman"/>
          <w:sz w:val="24"/>
          <w:szCs w:val="24"/>
        </w:rPr>
        <w:t xml:space="preserve"> и данъчна фактура.</w:t>
      </w:r>
    </w:p>
    <w:p w:rsidR="008B6B51" w:rsidRPr="00C42026" w:rsidRDefault="008B6B51" w:rsidP="00C42026">
      <w:pPr>
        <w:pStyle w:val="2"/>
      </w:pPr>
      <w:bookmarkStart w:id="4" w:name="_Toc411322953"/>
      <w:r w:rsidRPr="00C42026">
        <w:t>ПРАВА И ЗАДЪЛЖЕНИЯ НА ВЪЗЛОЖИТЕЛЯ</w:t>
      </w:r>
      <w:bookmarkEnd w:id="4"/>
    </w:p>
    <w:p w:rsidR="003821A8" w:rsidRPr="00C42026" w:rsidRDefault="0028413B" w:rsidP="003821A8">
      <w:pPr>
        <w:spacing w:before="120" w:after="120"/>
        <w:ind w:firstLine="573"/>
        <w:jc w:val="both"/>
        <w:rPr>
          <w:rFonts w:ascii="Times New Roman" w:eastAsia="Batang" w:hAnsi="Times New Roman" w:cs="Times New Roman"/>
          <w:sz w:val="24"/>
          <w:szCs w:val="24"/>
        </w:rPr>
      </w:pPr>
      <w:r w:rsidRPr="00C42026">
        <w:rPr>
          <w:rFonts w:ascii="Times New Roman" w:eastAsia="Batang" w:hAnsi="Times New Roman" w:cs="Times New Roman"/>
          <w:b/>
          <w:bCs/>
          <w:sz w:val="24"/>
          <w:szCs w:val="24"/>
        </w:rPr>
        <w:t xml:space="preserve">Чл. 5 </w:t>
      </w:r>
      <w:r w:rsidR="008B6B51" w:rsidRPr="00C42026">
        <w:rPr>
          <w:rFonts w:ascii="Times New Roman" w:eastAsia="Batang" w:hAnsi="Times New Roman" w:cs="Times New Roman"/>
          <w:b/>
          <w:bCs/>
          <w:sz w:val="24"/>
          <w:szCs w:val="24"/>
        </w:rPr>
        <w:t>ВЪЗЛОЖИТЕЛЯТ</w:t>
      </w:r>
      <w:r w:rsidR="008B6B51" w:rsidRPr="00C42026">
        <w:rPr>
          <w:rFonts w:ascii="Times New Roman" w:eastAsia="Batang" w:hAnsi="Times New Roman" w:cs="Times New Roman"/>
          <w:sz w:val="24"/>
          <w:szCs w:val="24"/>
        </w:rPr>
        <w:t xml:space="preserve"> има право да</w:t>
      </w:r>
      <w:r w:rsidR="003821A8" w:rsidRPr="00C42026">
        <w:rPr>
          <w:rFonts w:ascii="Times New Roman" w:eastAsia="Batang" w:hAnsi="Times New Roman" w:cs="Times New Roman"/>
          <w:sz w:val="24"/>
          <w:szCs w:val="24"/>
        </w:rPr>
        <w:t>:</w:t>
      </w:r>
    </w:p>
    <w:p w:rsidR="003821A8" w:rsidRPr="00C42026" w:rsidRDefault="003821A8" w:rsidP="003821A8">
      <w:pPr>
        <w:spacing w:before="120" w:after="120"/>
        <w:ind w:firstLine="573"/>
        <w:jc w:val="both"/>
        <w:rPr>
          <w:rFonts w:ascii="Times New Roman" w:eastAsia="Batang" w:hAnsi="Times New Roman" w:cs="Times New Roman"/>
          <w:sz w:val="24"/>
          <w:szCs w:val="24"/>
        </w:rPr>
      </w:pPr>
      <w:r w:rsidRPr="00C42026">
        <w:rPr>
          <w:rFonts w:ascii="Times New Roman" w:hAnsi="Times New Roman" w:cs="Times New Roman"/>
          <w:b/>
          <w:spacing w:val="-4"/>
          <w:sz w:val="24"/>
          <w:szCs w:val="24"/>
        </w:rPr>
        <w:t>(</w:t>
      </w:r>
      <w:r w:rsidRPr="00C42026">
        <w:rPr>
          <w:rFonts w:ascii="Times New Roman" w:eastAsia="Batang" w:hAnsi="Times New Roman" w:cs="Times New Roman"/>
          <w:b/>
          <w:sz w:val="24"/>
          <w:szCs w:val="24"/>
        </w:rPr>
        <w:t>1)</w:t>
      </w:r>
      <w:r w:rsidRPr="00C42026">
        <w:rPr>
          <w:rFonts w:ascii="Times New Roman" w:eastAsia="Batang" w:hAnsi="Times New Roman" w:cs="Times New Roman"/>
          <w:sz w:val="24"/>
          <w:szCs w:val="24"/>
        </w:rPr>
        <w:t xml:space="preserve"> Да проверява изпълнението на предмета на договора относно качеството на видовете строително-монтажни дейности, влаганите материали, спазване правилата за безопасна работа, без да се намесва в оперативната самостоятелност на </w:t>
      </w:r>
      <w:r w:rsidRPr="00C42026">
        <w:rPr>
          <w:rFonts w:ascii="Times New Roman" w:eastAsia="Batang" w:hAnsi="Times New Roman" w:cs="Times New Roman"/>
          <w:b/>
          <w:sz w:val="24"/>
          <w:szCs w:val="24"/>
        </w:rPr>
        <w:t>ИЗПЪЛНИТЕЛЯ.</w:t>
      </w:r>
      <w:r w:rsidRPr="00C42026">
        <w:rPr>
          <w:rFonts w:ascii="Times New Roman" w:eastAsia="Batang" w:hAnsi="Times New Roman" w:cs="Times New Roman"/>
          <w:sz w:val="24"/>
          <w:szCs w:val="24"/>
        </w:rPr>
        <w:t xml:space="preserve"> Указанията на Възложителя са задължителни за </w:t>
      </w:r>
      <w:r w:rsidRPr="00C42026">
        <w:rPr>
          <w:rFonts w:ascii="Times New Roman" w:eastAsia="Batang" w:hAnsi="Times New Roman" w:cs="Times New Roman"/>
          <w:b/>
          <w:sz w:val="24"/>
          <w:szCs w:val="24"/>
        </w:rPr>
        <w:t>ИЗПЪЛНИТЕЛЯ,</w:t>
      </w:r>
      <w:r w:rsidRPr="00C42026">
        <w:rPr>
          <w:rFonts w:ascii="Times New Roman" w:eastAsia="Batang" w:hAnsi="Times New Roman" w:cs="Times New Roman"/>
          <w:sz w:val="24"/>
          <w:szCs w:val="24"/>
        </w:rPr>
        <w:t xml:space="preserve"> освен ако са в нарушение на строителните правила и нормативи или водят до съществено отклонение от поръчката и от инвестиционния проект;</w:t>
      </w:r>
    </w:p>
    <w:p w:rsidR="003821A8" w:rsidRPr="00C42026" w:rsidRDefault="003821A8" w:rsidP="003821A8">
      <w:pPr>
        <w:spacing w:before="120" w:after="120"/>
        <w:ind w:firstLine="573"/>
        <w:jc w:val="both"/>
        <w:rPr>
          <w:rFonts w:ascii="Times New Roman" w:eastAsia="Batang" w:hAnsi="Times New Roman" w:cs="Times New Roman"/>
          <w:sz w:val="24"/>
          <w:szCs w:val="24"/>
        </w:rPr>
      </w:pPr>
      <w:r w:rsidRPr="00C42026">
        <w:rPr>
          <w:rFonts w:ascii="Times New Roman" w:hAnsi="Times New Roman" w:cs="Times New Roman"/>
          <w:b/>
          <w:spacing w:val="-4"/>
          <w:sz w:val="24"/>
          <w:szCs w:val="24"/>
        </w:rPr>
        <w:t>(2)</w:t>
      </w:r>
      <w:r w:rsidRPr="00C42026">
        <w:rPr>
          <w:rFonts w:ascii="Times New Roman" w:eastAsia="Batang" w:hAnsi="Times New Roman" w:cs="Times New Roman"/>
          <w:sz w:val="24"/>
          <w:szCs w:val="24"/>
        </w:rPr>
        <w:t xml:space="preserve"> Да прави възражения по изпълнението на работите по предмета на договора в случай на неточно изпълнение;</w:t>
      </w:r>
    </w:p>
    <w:p w:rsidR="003821A8" w:rsidRPr="00C42026" w:rsidRDefault="003821A8" w:rsidP="003821A8">
      <w:pPr>
        <w:spacing w:before="120" w:after="120"/>
        <w:ind w:firstLine="573"/>
        <w:jc w:val="both"/>
        <w:rPr>
          <w:rFonts w:ascii="Times New Roman" w:eastAsia="Batang" w:hAnsi="Times New Roman" w:cs="Times New Roman"/>
          <w:sz w:val="24"/>
          <w:szCs w:val="24"/>
        </w:rPr>
      </w:pPr>
      <w:r w:rsidRPr="00C42026">
        <w:rPr>
          <w:rFonts w:ascii="Times New Roman" w:eastAsia="Batang" w:hAnsi="Times New Roman" w:cs="Times New Roman"/>
          <w:b/>
          <w:sz w:val="24"/>
          <w:szCs w:val="24"/>
        </w:rPr>
        <w:t>(3)</w:t>
      </w:r>
      <w:r w:rsidRPr="00C42026">
        <w:rPr>
          <w:rFonts w:ascii="Times New Roman" w:eastAsia="Batang" w:hAnsi="Times New Roman" w:cs="Times New Roman"/>
          <w:sz w:val="24"/>
          <w:szCs w:val="24"/>
        </w:rPr>
        <w:t xml:space="preserve"> Да откаже приемане и заплащане на част или на цялото възнаграждение, в случай че ИЗПЪЛНИТЕЛЯТ се е отклонил от поръчката </w:t>
      </w:r>
      <w:r w:rsidR="009632D9" w:rsidRPr="00C42026">
        <w:rPr>
          <w:rFonts w:ascii="Times New Roman" w:eastAsia="Batang" w:hAnsi="Times New Roman" w:cs="Times New Roman"/>
          <w:sz w:val="24"/>
          <w:szCs w:val="24"/>
        </w:rPr>
        <w:t>или работата му е с недостатъци;</w:t>
      </w:r>
    </w:p>
    <w:p w:rsidR="003821A8" w:rsidRPr="00C42026" w:rsidRDefault="003821A8" w:rsidP="003821A8">
      <w:pPr>
        <w:spacing w:before="120" w:after="120"/>
        <w:ind w:firstLine="573"/>
        <w:jc w:val="both"/>
        <w:rPr>
          <w:rFonts w:ascii="Times New Roman" w:eastAsia="Batang" w:hAnsi="Times New Roman" w:cs="Times New Roman"/>
          <w:sz w:val="24"/>
          <w:szCs w:val="24"/>
        </w:rPr>
      </w:pPr>
      <w:r w:rsidRPr="00C42026">
        <w:rPr>
          <w:rFonts w:ascii="Times New Roman" w:eastAsia="Batang" w:hAnsi="Times New Roman" w:cs="Times New Roman"/>
          <w:b/>
          <w:sz w:val="24"/>
          <w:szCs w:val="24"/>
        </w:rPr>
        <w:t>(4)</w:t>
      </w:r>
      <w:r w:rsidRPr="00C42026">
        <w:rPr>
          <w:rFonts w:ascii="Times New Roman" w:eastAsia="Batang" w:hAnsi="Times New Roman" w:cs="Times New Roman"/>
          <w:sz w:val="24"/>
          <w:szCs w:val="24"/>
        </w:rPr>
        <w:t xml:space="preserve"> При констатиране на некачествено изпълнени работи, да изисква същите да бъдат отстранени или поп</w:t>
      </w:r>
      <w:r w:rsidR="009632D9" w:rsidRPr="00C42026">
        <w:rPr>
          <w:rFonts w:ascii="Times New Roman" w:eastAsia="Batang" w:hAnsi="Times New Roman" w:cs="Times New Roman"/>
          <w:sz w:val="24"/>
          <w:szCs w:val="24"/>
        </w:rPr>
        <w:t>равени за сметка на ИЗПЪЛНИТЕЛЯ;</w:t>
      </w:r>
    </w:p>
    <w:p w:rsidR="003821A8" w:rsidRPr="00C42026" w:rsidRDefault="003821A8" w:rsidP="003821A8">
      <w:pPr>
        <w:spacing w:before="120" w:after="120"/>
        <w:ind w:firstLine="573"/>
        <w:jc w:val="both"/>
        <w:rPr>
          <w:rFonts w:ascii="Times New Roman" w:eastAsia="Batang" w:hAnsi="Times New Roman" w:cs="Times New Roman"/>
          <w:sz w:val="24"/>
          <w:szCs w:val="24"/>
        </w:rPr>
      </w:pPr>
      <w:r w:rsidRPr="00C42026">
        <w:rPr>
          <w:rFonts w:ascii="Times New Roman" w:eastAsia="Batang" w:hAnsi="Times New Roman" w:cs="Times New Roman"/>
          <w:b/>
          <w:sz w:val="24"/>
          <w:szCs w:val="24"/>
        </w:rPr>
        <w:t>(5)</w:t>
      </w:r>
      <w:r w:rsidRPr="00C42026">
        <w:rPr>
          <w:rFonts w:ascii="Times New Roman" w:eastAsia="Batang" w:hAnsi="Times New Roman" w:cs="Times New Roman"/>
          <w:sz w:val="24"/>
          <w:szCs w:val="24"/>
        </w:rPr>
        <w:t xml:space="preserve"> При констатиране на недостатъци, които не е открил по време на изпълнение на възложените строително-монтажни дейности и е констатирал в течение на гаранционните срокове, да поиска от него да ги поправи, без да дължи на същия заплащане за това.</w:t>
      </w:r>
    </w:p>
    <w:p w:rsidR="009632D9" w:rsidRPr="00C42026" w:rsidRDefault="009632D9" w:rsidP="009632D9">
      <w:pPr>
        <w:spacing w:before="120" w:after="120"/>
        <w:ind w:firstLine="573"/>
        <w:jc w:val="both"/>
        <w:rPr>
          <w:rFonts w:ascii="Times New Roman" w:eastAsia="Batang" w:hAnsi="Times New Roman" w:cs="Times New Roman"/>
          <w:sz w:val="24"/>
          <w:szCs w:val="24"/>
        </w:rPr>
      </w:pPr>
      <w:r w:rsidRPr="00C42026">
        <w:rPr>
          <w:rFonts w:ascii="Times New Roman" w:eastAsia="Batang" w:hAnsi="Times New Roman" w:cs="Times New Roman"/>
          <w:b/>
          <w:bCs/>
          <w:sz w:val="24"/>
          <w:szCs w:val="24"/>
        </w:rPr>
        <w:t xml:space="preserve">Чл. 6 </w:t>
      </w:r>
      <w:r w:rsidR="008B6B51" w:rsidRPr="00C42026">
        <w:rPr>
          <w:rFonts w:ascii="Times New Roman" w:eastAsia="Batang" w:hAnsi="Times New Roman" w:cs="Times New Roman"/>
          <w:b/>
          <w:bCs/>
          <w:sz w:val="24"/>
          <w:szCs w:val="24"/>
        </w:rPr>
        <w:t>ВЪЗЛОЖИТЕЛЯТ</w:t>
      </w:r>
      <w:r w:rsidR="008B6B51" w:rsidRPr="00C42026">
        <w:rPr>
          <w:rFonts w:ascii="Times New Roman" w:eastAsia="Batang" w:hAnsi="Times New Roman" w:cs="Times New Roman"/>
          <w:sz w:val="24"/>
          <w:szCs w:val="24"/>
        </w:rPr>
        <w:t xml:space="preserve"> се задължава да</w:t>
      </w:r>
      <w:r w:rsidRPr="00C42026">
        <w:rPr>
          <w:rFonts w:ascii="Times New Roman" w:eastAsia="Batang" w:hAnsi="Times New Roman" w:cs="Times New Roman"/>
          <w:sz w:val="24"/>
          <w:szCs w:val="24"/>
        </w:rPr>
        <w:t>:</w:t>
      </w:r>
    </w:p>
    <w:p w:rsidR="009632D9" w:rsidRPr="00C42026" w:rsidRDefault="009632D9" w:rsidP="009632D9">
      <w:pPr>
        <w:spacing w:after="0" w:line="240" w:lineRule="auto"/>
        <w:ind w:firstLine="540"/>
        <w:jc w:val="both"/>
        <w:rPr>
          <w:rFonts w:ascii="Times New Roman" w:eastAsia="Times New Roman" w:hAnsi="Times New Roman" w:cs="Times New Roman"/>
          <w:sz w:val="24"/>
          <w:szCs w:val="20"/>
        </w:rPr>
      </w:pPr>
      <w:r w:rsidRPr="00C42026">
        <w:rPr>
          <w:rFonts w:ascii="Times New Roman" w:eastAsia="Times New Roman" w:hAnsi="Times New Roman" w:cs="Times New Roman"/>
          <w:b/>
          <w:sz w:val="24"/>
          <w:szCs w:val="20"/>
        </w:rPr>
        <w:t>(1)</w:t>
      </w:r>
      <w:r w:rsidR="00135E3B" w:rsidRPr="00C42026">
        <w:rPr>
          <w:rFonts w:ascii="Times New Roman" w:eastAsia="Times New Roman" w:hAnsi="Times New Roman" w:cs="Times New Roman"/>
          <w:b/>
          <w:sz w:val="24"/>
          <w:szCs w:val="20"/>
        </w:rPr>
        <w:t xml:space="preserve"> </w:t>
      </w:r>
      <w:r w:rsidRPr="00C42026">
        <w:rPr>
          <w:rFonts w:ascii="Times New Roman" w:eastAsia="Times New Roman" w:hAnsi="Times New Roman" w:cs="Times New Roman"/>
          <w:sz w:val="24"/>
          <w:szCs w:val="20"/>
        </w:rPr>
        <w:t xml:space="preserve">Да заплати на </w:t>
      </w:r>
      <w:r w:rsidRPr="00C42026">
        <w:rPr>
          <w:rFonts w:ascii="Times New Roman" w:eastAsia="Times New Roman" w:hAnsi="Times New Roman" w:cs="Times New Roman"/>
          <w:b/>
          <w:sz w:val="24"/>
          <w:szCs w:val="20"/>
        </w:rPr>
        <w:t>ИЗПЪЛНИТЕЛЯ</w:t>
      </w:r>
      <w:r w:rsidRPr="00C42026">
        <w:rPr>
          <w:rFonts w:ascii="Times New Roman" w:eastAsia="Times New Roman" w:hAnsi="Times New Roman" w:cs="Times New Roman"/>
          <w:sz w:val="24"/>
          <w:szCs w:val="20"/>
        </w:rPr>
        <w:t xml:space="preserve"> уговореното в договора възнаграждение в размера, сроковете и при условията, предвидени в него.</w:t>
      </w:r>
    </w:p>
    <w:p w:rsidR="009632D9" w:rsidRPr="00C42026" w:rsidRDefault="009632D9" w:rsidP="009632D9">
      <w:pPr>
        <w:spacing w:after="0" w:line="240" w:lineRule="auto"/>
        <w:ind w:firstLine="540"/>
        <w:jc w:val="both"/>
        <w:rPr>
          <w:rFonts w:ascii="Times New Roman" w:eastAsia="Times New Roman" w:hAnsi="Times New Roman" w:cs="Times New Roman"/>
          <w:spacing w:val="-5"/>
          <w:sz w:val="24"/>
          <w:szCs w:val="24"/>
        </w:rPr>
      </w:pPr>
      <w:r w:rsidRPr="00C42026">
        <w:rPr>
          <w:rFonts w:ascii="Times New Roman" w:eastAsia="Times New Roman" w:hAnsi="Times New Roman" w:cs="Times New Roman"/>
          <w:b/>
          <w:spacing w:val="-11"/>
          <w:sz w:val="24"/>
          <w:szCs w:val="24"/>
        </w:rPr>
        <w:t>(</w:t>
      </w:r>
      <w:r w:rsidRPr="00C42026">
        <w:rPr>
          <w:rFonts w:ascii="Times New Roman" w:eastAsia="Times New Roman" w:hAnsi="Times New Roman" w:cs="Times New Roman"/>
          <w:b/>
          <w:spacing w:val="-11"/>
          <w:sz w:val="24"/>
          <w:szCs w:val="24"/>
          <w:lang w:val="en-US"/>
        </w:rPr>
        <w:t>2</w:t>
      </w:r>
      <w:r w:rsidR="00135E3B" w:rsidRPr="00C42026">
        <w:rPr>
          <w:rFonts w:ascii="Times New Roman" w:eastAsia="Times New Roman" w:hAnsi="Times New Roman" w:cs="Times New Roman"/>
          <w:b/>
          <w:spacing w:val="-11"/>
          <w:sz w:val="24"/>
          <w:szCs w:val="24"/>
        </w:rPr>
        <w:t xml:space="preserve"> </w:t>
      </w:r>
      <w:r w:rsidRPr="00C42026">
        <w:rPr>
          <w:rFonts w:ascii="Times New Roman" w:eastAsia="Times New Roman" w:hAnsi="Times New Roman" w:cs="Times New Roman"/>
          <w:b/>
          <w:spacing w:val="-11"/>
          <w:sz w:val="24"/>
          <w:szCs w:val="24"/>
        </w:rPr>
        <w:t>)</w:t>
      </w:r>
      <w:r w:rsidR="00E735BF" w:rsidRPr="00C42026">
        <w:rPr>
          <w:rFonts w:ascii="Times New Roman" w:eastAsia="Times New Roman" w:hAnsi="Times New Roman" w:cs="Times New Roman"/>
          <w:b/>
          <w:spacing w:val="-11"/>
          <w:sz w:val="24"/>
          <w:szCs w:val="24"/>
        </w:rPr>
        <w:t xml:space="preserve"> </w:t>
      </w:r>
      <w:r w:rsidRPr="00C42026">
        <w:rPr>
          <w:rFonts w:ascii="Times New Roman" w:eastAsia="Times New Roman" w:hAnsi="Times New Roman" w:cs="Times New Roman"/>
          <w:spacing w:val="2"/>
          <w:sz w:val="24"/>
          <w:szCs w:val="24"/>
        </w:rPr>
        <w:t xml:space="preserve">Да уведомява писмено </w:t>
      </w:r>
      <w:r w:rsidRPr="00C42026">
        <w:rPr>
          <w:rFonts w:ascii="Times New Roman" w:eastAsia="Times New Roman" w:hAnsi="Times New Roman" w:cs="Times New Roman"/>
          <w:b/>
          <w:bCs/>
          <w:spacing w:val="2"/>
          <w:sz w:val="24"/>
          <w:szCs w:val="24"/>
        </w:rPr>
        <w:t xml:space="preserve">ИЗПЪЛНИТЕЛЯ </w:t>
      </w:r>
      <w:r w:rsidRPr="00C42026">
        <w:rPr>
          <w:rFonts w:ascii="Times New Roman" w:eastAsia="Times New Roman" w:hAnsi="Times New Roman" w:cs="Times New Roman"/>
          <w:spacing w:val="2"/>
          <w:sz w:val="24"/>
          <w:szCs w:val="24"/>
        </w:rPr>
        <w:t xml:space="preserve">за проявилите се в гаранционните срокове </w:t>
      </w:r>
      <w:r w:rsidRPr="00C42026">
        <w:rPr>
          <w:rFonts w:ascii="Times New Roman" w:eastAsia="Times New Roman" w:hAnsi="Times New Roman" w:cs="Times New Roman"/>
          <w:spacing w:val="-5"/>
          <w:sz w:val="24"/>
          <w:szCs w:val="24"/>
        </w:rPr>
        <w:t>недостатъци (дефекти) на извършеното в изпълнение на настоящия договор.</w:t>
      </w:r>
    </w:p>
    <w:p w:rsidR="008B6B51" w:rsidRPr="00C42026" w:rsidRDefault="008B6B51" w:rsidP="00C42026">
      <w:pPr>
        <w:pStyle w:val="2"/>
      </w:pPr>
      <w:bookmarkStart w:id="5" w:name="_Toc411322954"/>
      <w:r w:rsidRPr="00C42026">
        <w:t>ПРАВА И ЗАДЪЛЖЕНИЯ НА ИЗПЪЛНИТЕЛЯ</w:t>
      </w:r>
      <w:bookmarkEnd w:id="5"/>
    </w:p>
    <w:p w:rsidR="00135E3B" w:rsidRPr="00C42026" w:rsidRDefault="00135E3B" w:rsidP="009632D9">
      <w:pPr>
        <w:spacing w:after="0" w:line="240" w:lineRule="auto"/>
        <w:ind w:firstLine="540"/>
        <w:jc w:val="both"/>
        <w:rPr>
          <w:rFonts w:ascii="Times New Roman" w:eastAsia="Times New Roman" w:hAnsi="Times New Roman" w:cs="Times New Roman"/>
          <w:b/>
          <w:sz w:val="24"/>
          <w:szCs w:val="24"/>
        </w:rPr>
      </w:pPr>
    </w:p>
    <w:p w:rsidR="009632D9" w:rsidRPr="00C42026" w:rsidRDefault="009632D9" w:rsidP="009632D9">
      <w:pPr>
        <w:spacing w:after="0" w:line="240" w:lineRule="auto"/>
        <w:ind w:firstLine="540"/>
        <w:jc w:val="both"/>
        <w:rPr>
          <w:rFonts w:ascii="Times New Roman" w:eastAsia="Times New Roman" w:hAnsi="Times New Roman" w:cs="Times New Roman"/>
          <w:sz w:val="24"/>
          <w:szCs w:val="24"/>
        </w:rPr>
      </w:pPr>
      <w:r w:rsidRPr="00C42026">
        <w:rPr>
          <w:rFonts w:ascii="Times New Roman" w:eastAsia="Times New Roman" w:hAnsi="Times New Roman" w:cs="Times New Roman"/>
          <w:b/>
          <w:sz w:val="24"/>
          <w:szCs w:val="24"/>
        </w:rPr>
        <w:lastRenderedPageBreak/>
        <w:t xml:space="preserve">Чл. 7 ИЗПЪЛНИТЕЛЯТ </w:t>
      </w:r>
      <w:r w:rsidRPr="00C42026">
        <w:rPr>
          <w:rFonts w:ascii="Times New Roman" w:eastAsia="Times New Roman" w:hAnsi="Times New Roman" w:cs="Times New Roman"/>
          <w:sz w:val="24"/>
          <w:szCs w:val="24"/>
        </w:rPr>
        <w:t>е длъжен:</w:t>
      </w:r>
    </w:p>
    <w:p w:rsidR="00CF7B20" w:rsidRPr="00C42026" w:rsidRDefault="00CF7B20" w:rsidP="00E735BF">
      <w:pPr>
        <w:pStyle w:val="Style"/>
        <w:ind w:firstLine="400"/>
      </w:pPr>
      <w:r w:rsidRPr="00C42026">
        <w:rPr>
          <w:b/>
          <w:lang w:val="en-US"/>
        </w:rPr>
        <w:t>(</w:t>
      </w:r>
      <w:r w:rsidRPr="00C42026">
        <w:rPr>
          <w:b/>
        </w:rPr>
        <w:t>1</w:t>
      </w:r>
      <w:r w:rsidRPr="00C42026">
        <w:rPr>
          <w:b/>
          <w:lang w:val="en-US"/>
        </w:rPr>
        <w:t>)</w:t>
      </w:r>
      <w:r w:rsidRPr="00C42026">
        <w:rPr>
          <w:lang w:val="en-US"/>
        </w:rPr>
        <w:t xml:space="preserve"> </w:t>
      </w:r>
      <w:r w:rsidR="00F56DF7" w:rsidRPr="00C42026">
        <w:t>Преди започване на СМР д</w:t>
      </w:r>
      <w:r w:rsidRPr="00C42026">
        <w:t>а изработи Информационна табела за строежа съгласно чл.13 от Наредба№2</w:t>
      </w:r>
      <w:r w:rsidRPr="00C42026">
        <w:rPr>
          <w:bCs/>
        </w:rPr>
        <w:t xml:space="preserve"> от 22.03.2004г. за минималните изисквания за здравословни и безопасни условия на труд при извършване на СМР, чието съдържание се съгласува с Възложителя и уведомява </w:t>
      </w:r>
      <w:r w:rsidRPr="00C42026">
        <w:t>за откриването на строителната площадка съответното поделение на Изпълнителна агенция "Главна инспекция по труда" и на Дирекцията за национален строителен контрол, като изпраща копие от съдържанието на информационната табела.</w:t>
      </w:r>
    </w:p>
    <w:p w:rsidR="009632D9" w:rsidRPr="00C42026" w:rsidRDefault="00CF7B20" w:rsidP="009632D9">
      <w:pPr>
        <w:spacing w:before="120" w:after="120"/>
        <w:ind w:firstLine="573"/>
        <w:jc w:val="both"/>
        <w:rPr>
          <w:rFonts w:ascii="Times New Roman" w:eastAsia="Batang" w:hAnsi="Times New Roman" w:cs="Times New Roman"/>
          <w:sz w:val="24"/>
          <w:szCs w:val="24"/>
        </w:rPr>
      </w:pPr>
      <w:r w:rsidRPr="00C42026">
        <w:rPr>
          <w:rFonts w:ascii="Times New Roman" w:eastAsia="Batang" w:hAnsi="Times New Roman" w:cs="Times New Roman"/>
          <w:b/>
          <w:sz w:val="24"/>
          <w:szCs w:val="24"/>
        </w:rPr>
        <w:t>(2</w:t>
      </w:r>
      <w:r w:rsidR="009632D9" w:rsidRPr="00C42026">
        <w:rPr>
          <w:rFonts w:ascii="Times New Roman" w:eastAsia="Batang" w:hAnsi="Times New Roman" w:cs="Times New Roman"/>
          <w:b/>
          <w:sz w:val="24"/>
          <w:szCs w:val="24"/>
        </w:rPr>
        <w:t>)</w:t>
      </w:r>
      <w:r w:rsidR="009632D9" w:rsidRPr="00C42026">
        <w:rPr>
          <w:rFonts w:ascii="Times New Roman" w:eastAsia="Batang" w:hAnsi="Times New Roman" w:cs="Times New Roman"/>
          <w:sz w:val="24"/>
          <w:szCs w:val="24"/>
        </w:rPr>
        <w:t xml:space="preserve"> Да извърши строителството като спазва предвиденото в инвестиционния проект и изискванията на строителните, техническите и технологичните правила и нормативи за съответните дейности.</w:t>
      </w:r>
    </w:p>
    <w:p w:rsidR="009632D9" w:rsidRPr="00C42026" w:rsidRDefault="00CF7B20" w:rsidP="009632D9">
      <w:pPr>
        <w:spacing w:before="120" w:after="120"/>
        <w:ind w:firstLine="573"/>
        <w:jc w:val="both"/>
        <w:rPr>
          <w:rFonts w:ascii="Times New Roman" w:eastAsia="Batang" w:hAnsi="Times New Roman" w:cs="Times New Roman"/>
          <w:sz w:val="24"/>
          <w:szCs w:val="24"/>
        </w:rPr>
      </w:pPr>
      <w:r w:rsidRPr="00C42026">
        <w:rPr>
          <w:rFonts w:ascii="Times New Roman" w:eastAsia="Batang" w:hAnsi="Times New Roman" w:cs="Times New Roman"/>
          <w:b/>
          <w:sz w:val="24"/>
          <w:szCs w:val="24"/>
        </w:rPr>
        <w:t>(3</w:t>
      </w:r>
      <w:r w:rsidR="009632D9" w:rsidRPr="00C42026">
        <w:rPr>
          <w:rFonts w:ascii="Times New Roman" w:eastAsia="Batang" w:hAnsi="Times New Roman" w:cs="Times New Roman"/>
          <w:b/>
          <w:sz w:val="24"/>
          <w:szCs w:val="24"/>
        </w:rPr>
        <w:t>)</w:t>
      </w:r>
      <w:r w:rsidR="009632D9" w:rsidRPr="00C42026">
        <w:rPr>
          <w:rFonts w:ascii="Times New Roman" w:eastAsia="Batang" w:hAnsi="Times New Roman" w:cs="Times New Roman"/>
          <w:sz w:val="24"/>
          <w:szCs w:val="24"/>
        </w:rPr>
        <w:t xml:space="preserve"> Да влага качествени материали, както и да извършва качествено строителните и монтажни работи.</w:t>
      </w:r>
    </w:p>
    <w:p w:rsidR="009632D9" w:rsidRPr="00C42026" w:rsidRDefault="00CF7B20" w:rsidP="009632D9">
      <w:pPr>
        <w:spacing w:before="120" w:after="120"/>
        <w:ind w:firstLine="573"/>
        <w:jc w:val="both"/>
        <w:rPr>
          <w:rFonts w:ascii="Times New Roman" w:eastAsia="Batang" w:hAnsi="Times New Roman" w:cs="Times New Roman"/>
          <w:sz w:val="24"/>
          <w:szCs w:val="24"/>
        </w:rPr>
      </w:pPr>
      <w:r w:rsidRPr="00C42026">
        <w:rPr>
          <w:rFonts w:ascii="Times New Roman" w:eastAsia="Batang" w:hAnsi="Times New Roman" w:cs="Times New Roman"/>
          <w:b/>
          <w:sz w:val="24"/>
          <w:szCs w:val="24"/>
        </w:rPr>
        <w:t>(4</w:t>
      </w:r>
      <w:r w:rsidR="009632D9" w:rsidRPr="00C42026">
        <w:rPr>
          <w:rFonts w:ascii="Times New Roman" w:eastAsia="Batang" w:hAnsi="Times New Roman" w:cs="Times New Roman"/>
          <w:b/>
          <w:sz w:val="24"/>
          <w:szCs w:val="24"/>
        </w:rPr>
        <w:t>)</w:t>
      </w:r>
      <w:r w:rsidR="009632D9" w:rsidRPr="00C42026">
        <w:rPr>
          <w:rFonts w:ascii="Times New Roman" w:eastAsia="Batang" w:hAnsi="Times New Roman" w:cs="Times New Roman"/>
          <w:sz w:val="24"/>
          <w:szCs w:val="24"/>
        </w:rPr>
        <w:t xml:space="preserve"> Да спазва законовите изисквания, свързани със строителството, включително относно опазването на околната среда и безопасността на строителните работи.</w:t>
      </w:r>
    </w:p>
    <w:p w:rsidR="009632D9" w:rsidRPr="00C42026" w:rsidRDefault="00CF7B20" w:rsidP="009632D9">
      <w:pPr>
        <w:spacing w:before="120" w:after="120"/>
        <w:ind w:firstLine="573"/>
        <w:jc w:val="both"/>
        <w:rPr>
          <w:rFonts w:ascii="Times New Roman" w:eastAsia="Batang" w:hAnsi="Times New Roman" w:cs="Times New Roman"/>
          <w:sz w:val="24"/>
          <w:szCs w:val="24"/>
        </w:rPr>
      </w:pPr>
      <w:r w:rsidRPr="00C42026">
        <w:rPr>
          <w:rFonts w:ascii="Times New Roman" w:eastAsia="Batang" w:hAnsi="Times New Roman" w:cs="Times New Roman"/>
          <w:b/>
          <w:sz w:val="24"/>
          <w:szCs w:val="24"/>
        </w:rPr>
        <w:t>(5</w:t>
      </w:r>
      <w:r w:rsidR="009632D9" w:rsidRPr="00C42026">
        <w:rPr>
          <w:rFonts w:ascii="Times New Roman" w:eastAsia="Batang" w:hAnsi="Times New Roman" w:cs="Times New Roman"/>
          <w:b/>
          <w:sz w:val="24"/>
          <w:szCs w:val="24"/>
        </w:rPr>
        <w:t>)</w:t>
      </w:r>
      <w:r w:rsidR="009632D9" w:rsidRPr="00C42026">
        <w:rPr>
          <w:rFonts w:ascii="Times New Roman" w:eastAsia="Batang" w:hAnsi="Times New Roman" w:cs="Times New Roman"/>
          <w:sz w:val="24"/>
          <w:szCs w:val="24"/>
        </w:rPr>
        <w:t xml:space="preserve"> Да спазва указанията на </w:t>
      </w:r>
      <w:r w:rsidR="009632D9" w:rsidRPr="00C42026">
        <w:rPr>
          <w:rFonts w:ascii="Times New Roman" w:eastAsia="Batang" w:hAnsi="Times New Roman" w:cs="Times New Roman"/>
          <w:b/>
          <w:sz w:val="24"/>
          <w:szCs w:val="24"/>
        </w:rPr>
        <w:t>ВЪЗЛОЖИТЕЛЯ,</w:t>
      </w:r>
      <w:r w:rsidR="009632D9" w:rsidRPr="00C42026">
        <w:rPr>
          <w:rFonts w:ascii="Times New Roman" w:eastAsia="Batang" w:hAnsi="Times New Roman" w:cs="Times New Roman"/>
          <w:sz w:val="24"/>
          <w:szCs w:val="24"/>
        </w:rPr>
        <w:t xml:space="preserve"> както и на лицата, упражняващи строителен надзор и инвеститорски контрол за обекта.</w:t>
      </w:r>
    </w:p>
    <w:p w:rsidR="009632D9" w:rsidRPr="00C42026" w:rsidRDefault="00CF7B20" w:rsidP="009632D9">
      <w:pPr>
        <w:spacing w:before="120" w:after="120"/>
        <w:ind w:firstLine="573"/>
        <w:jc w:val="both"/>
        <w:rPr>
          <w:rFonts w:ascii="Times New Roman" w:eastAsia="Batang" w:hAnsi="Times New Roman" w:cs="Times New Roman"/>
          <w:sz w:val="24"/>
          <w:szCs w:val="24"/>
        </w:rPr>
      </w:pPr>
      <w:r w:rsidRPr="00C42026">
        <w:rPr>
          <w:rFonts w:ascii="Times New Roman" w:eastAsia="Batang" w:hAnsi="Times New Roman" w:cs="Times New Roman"/>
          <w:b/>
          <w:sz w:val="24"/>
          <w:szCs w:val="24"/>
        </w:rPr>
        <w:t>(6</w:t>
      </w:r>
      <w:r w:rsidR="009632D9" w:rsidRPr="00C42026">
        <w:rPr>
          <w:rFonts w:ascii="Times New Roman" w:eastAsia="Batang" w:hAnsi="Times New Roman" w:cs="Times New Roman"/>
          <w:b/>
          <w:sz w:val="24"/>
          <w:szCs w:val="24"/>
        </w:rPr>
        <w:t>)</w:t>
      </w:r>
      <w:r w:rsidR="009632D9" w:rsidRPr="00C42026">
        <w:rPr>
          <w:rFonts w:ascii="Times New Roman" w:eastAsia="Batang" w:hAnsi="Times New Roman" w:cs="Times New Roman"/>
          <w:sz w:val="24"/>
          <w:szCs w:val="24"/>
        </w:rPr>
        <w:t xml:space="preserve"> Да определи упълномощен свой представител, който да има правата и задълженията да го представлява пред </w:t>
      </w:r>
      <w:r w:rsidR="009632D9" w:rsidRPr="00C42026">
        <w:rPr>
          <w:rFonts w:ascii="Times New Roman" w:eastAsia="Batang" w:hAnsi="Times New Roman" w:cs="Times New Roman"/>
          <w:b/>
          <w:sz w:val="24"/>
          <w:szCs w:val="24"/>
        </w:rPr>
        <w:t xml:space="preserve">ВЪЗЛОЖИТЕЛЯ </w:t>
      </w:r>
      <w:r w:rsidR="009632D9" w:rsidRPr="00C42026">
        <w:rPr>
          <w:rFonts w:ascii="Times New Roman" w:eastAsia="Batang" w:hAnsi="Times New Roman" w:cs="Times New Roman"/>
          <w:sz w:val="24"/>
          <w:szCs w:val="24"/>
        </w:rPr>
        <w:t>по изпълнението на настоящия договор.</w:t>
      </w:r>
    </w:p>
    <w:p w:rsidR="009632D9" w:rsidRPr="00C42026" w:rsidRDefault="00CF7B20" w:rsidP="009632D9">
      <w:pPr>
        <w:spacing w:before="120" w:after="120"/>
        <w:ind w:firstLine="573"/>
        <w:jc w:val="both"/>
        <w:rPr>
          <w:rFonts w:ascii="Times New Roman" w:eastAsia="Batang" w:hAnsi="Times New Roman" w:cs="Times New Roman"/>
          <w:sz w:val="24"/>
          <w:szCs w:val="24"/>
        </w:rPr>
      </w:pPr>
      <w:r w:rsidRPr="00C42026">
        <w:rPr>
          <w:rFonts w:ascii="Times New Roman" w:eastAsia="Batang" w:hAnsi="Times New Roman" w:cs="Times New Roman"/>
          <w:b/>
          <w:sz w:val="24"/>
          <w:szCs w:val="24"/>
        </w:rPr>
        <w:t>(7</w:t>
      </w:r>
      <w:r w:rsidR="009632D9" w:rsidRPr="00C42026">
        <w:rPr>
          <w:rFonts w:ascii="Times New Roman" w:eastAsia="Batang" w:hAnsi="Times New Roman" w:cs="Times New Roman"/>
          <w:b/>
          <w:sz w:val="24"/>
          <w:szCs w:val="24"/>
        </w:rPr>
        <w:t>)</w:t>
      </w:r>
      <w:r w:rsidR="009632D9" w:rsidRPr="00C42026">
        <w:rPr>
          <w:rFonts w:ascii="Times New Roman" w:eastAsia="Batang" w:hAnsi="Times New Roman" w:cs="Times New Roman"/>
          <w:sz w:val="24"/>
          <w:szCs w:val="24"/>
        </w:rPr>
        <w:t xml:space="preserve"> Да уведомява </w:t>
      </w:r>
      <w:r w:rsidR="009632D9" w:rsidRPr="00C42026">
        <w:rPr>
          <w:rFonts w:ascii="Times New Roman" w:eastAsia="Batang" w:hAnsi="Times New Roman" w:cs="Times New Roman"/>
          <w:b/>
          <w:sz w:val="24"/>
          <w:szCs w:val="24"/>
        </w:rPr>
        <w:t xml:space="preserve">ВЪЗЛОЖИТЕЛЯ </w:t>
      </w:r>
      <w:r w:rsidR="009632D9" w:rsidRPr="00C42026">
        <w:rPr>
          <w:rFonts w:ascii="Times New Roman" w:eastAsia="Batang" w:hAnsi="Times New Roman" w:cs="Times New Roman"/>
          <w:sz w:val="24"/>
          <w:szCs w:val="24"/>
        </w:rPr>
        <w:t xml:space="preserve">за хода на изпълнението на отделните видове СМР, като осигури възможност на упълномощените представители на </w:t>
      </w:r>
      <w:r w:rsidR="009632D9" w:rsidRPr="00C42026">
        <w:rPr>
          <w:rFonts w:ascii="Times New Roman" w:eastAsia="Batang" w:hAnsi="Times New Roman" w:cs="Times New Roman"/>
          <w:b/>
          <w:sz w:val="24"/>
          <w:szCs w:val="24"/>
        </w:rPr>
        <w:t xml:space="preserve">ВЪЗЛОЖИТЕЛЯ </w:t>
      </w:r>
      <w:r w:rsidR="009632D9" w:rsidRPr="00C42026">
        <w:rPr>
          <w:rFonts w:ascii="Times New Roman" w:eastAsia="Batang" w:hAnsi="Times New Roman" w:cs="Times New Roman"/>
          <w:sz w:val="24"/>
          <w:szCs w:val="24"/>
        </w:rPr>
        <w:t>да упражняват контрол върху изпълнението на възложената работа.</w:t>
      </w:r>
    </w:p>
    <w:p w:rsidR="009632D9" w:rsidRPr="00C42026" w:rsidRDefault="00CF7B20" w:rsidP="009632D9">
      <w:pPr>
        <w:spacing w:before="120" w:after="120"/>
        <w:ind w:firstLine="573"/>
        <w:jc w:val="both"/>
        <w:rPr>
          <w:rFonts w:ascii="Times New Roman" w:eastAsia="Batang" w:hAnsi="Times New Roman" w:cs="Times New Roman"/>
          <w:b/>
          <w:sz w:val="24"/>
          <w:szCs w:val="24"/>
        </w:rPr>
      </w:pPr>
      <w:r w:rsidRPr="00C42026">
        <w:rPr>
          <w:rFonts w:ascii="Times New Roman" w:eastAsia="Batang" w:hAnsi="Times New Roman" w:cs="Times New Roman"/>
          <w:b/>
          <w:sz w:val="24"/>
          <w:szCs w:val="24"/>
        </w:rPr>
        <w:t>(8</w:t>
      </w:r>
      <w:r w:rsidR="009632D9" w:rsidRPr="00C42026">
        <w:rPr>
          <w:rFonts w:ascii="Times New Roman" w:eastAsia="Batang" w:hAnsi="Times New Roman" w:cs="Times New Roman"/>
          <w:b/>
          <w:sz w:val="24"/>
          <w:szCs w:val="24"/>
        </w:rPr>
        <w:t>)</w:t>
      </w:r>
      <w:r w:rsidR="009632D9" w:rsidRPr="00C42026">
        <w:rPr>
          <w:rFonts w:ascii="Times New Roman" w:eastAsia="Batang" w:hAnsi="Times New Roman" w:cs="Times New Roman"/>
          <w:sz w:val="24"/>
          <w:szCs w:val="24"/>
        </w:rPr>
        <w:t xml:space="preserve"> Да осигури изискващите се здравословни и безопасни условия на труд при изпълнение на ръководените от него строително-монтажни работи. Щетите, настъпили в резултат от неспазване на това задължение, са изцяло за сметка на </w:t>
      </w:r>
      <w:r w:rsidR="009632D9" w:rsidRPr="00C42026">
        <w:rPr>
          <w:rFonts w:ascii="Times New Roman" w:eastAsia="Batang" w:hAnsi="Times New Roman" w:cs="Times New Roman"/>
          <w:b/>
          <w:sz w:val="24"/>
          <w:szCs w:val="24"/>
        </w:rPr>
        <w:t>ИЗПЪЛНИТЕЛЯ.</w:t>
      </w:r>
    </w:p>
    <w:p w:rsidR="009632D9" w:rsidRPr="00C42026" w:rsidRDefault="00CF7B20" w:rsidP="009632D9">
      <w:pPr>
        <w:spacing w:before="120" w:after="120"/>
        <w:ind w:firstLine="573"/>
        <w:jc w:val="both"/>
        <w:rPr>
          <w:rFonts w:ascii="Times New Roman" w:eastAsia="Batang" w:hAnsi="Times New Roman" w:cs="Times New Roman"/>
          <w:b/>
          <w:sz w:val="24"/>
          <w:szCs w:val="24"/>
        </w:rPr>
      </w:pPr>
      <w:r w:rsidRPr="00C42026">
        <w:rPr>
          <w:rFonts w:ascii="Times New Roman" w:eastAsia="Batang" w:hAnsi="Times New Roman" w:cs="Times New Roman"/>
          <w:b/>
          <w:sz w:val="24"/>
          <w:szCs w:val="24"/>
        </w:rPr>
        <w:t>(9</w:t>
      </w:r>
      <w:r w:rsidR="009632D9" w:rsidRPr="00C42026">
        <w:rPr>
          <w:rFonts w:ascii="Times New Roman" w:eastAsia="Batang" w:hAnsi="Times New Roman" w:cs="Times New Roman"/>
          <w:b/>
          <w:sz w:val="24"/>
          <w:szCs w:val="24"/>
        </w:rPr>
        <w:t>)</w:t>
      </w:r>
      <w:r w:rsidR="009632D9" w:rsidRPr="00C42026">
        <w:rPr>
          <w:rFonts w:ascii="Times New Roman" w:eastAsia="Batang" w:hAnsi="Times New Roman" w:cs="Times New Roman"/>
          <w:sz w:val="24"/>
          <w:szCs w:val="24"/>
        </w:rPr>
        <w:t xml:space="preserve"> Да отстрани за своя сметка всички недостатъци, открити при приемането на обекта, както и дефекти, появили се в гаранционните срокове, освен такива,  възникнали в следствие на умишлена човешка намеса или при форсмажорни обстоятелства.</w:t>
      </w:r>
    </w:p>
    <w:p w:rsidR="009632D9" w:rsidRPr="00C42026" w:rsidRDefault="009632D9" w:rsidP="009632D9">
      <w:pPr>
        <w:spacing w:before="120" w:after="120"/>
        <w:ind w:firstLine="573"/>
        <w:jc w:val="both"/>
        <w:rPr>
          <w:rFonts w:ascii="Times New Roman" w:eastAsia="Batang" w:hAnsi="Times New Roman" w:cs="Times New Roman"/>
          <w:sz w:val="24"/>
          <w:szCs w:val="24"/>
        </w:rPr>
      </w:pPr>
      <w:r w:rsidRPr="00C42026">
        <w:rPr>
          <w:rFonts w:ascii="Times New Roman" w:eastAsia="Batang" w:hAnsi="Times New Roman" w:cs="Times New Roman"/>
          <w:b/>
          <w:sz w:val="24"/>
          <w:szCs w:val="24"/>
        </w:rPr>
        <w:t>Чл. 8 (1) ИЗПЪЛНИТЕЛЯТ</w:t>
      </w:r>
      <w:r w:rsidRPr="00C42026">
        <w:rPr>
          <w:rFonts w:ascii="Times New Roman" w:eastAsia="Batang" w:hAnsi="Times New Roman" w:cs="Times New Roman"/>
          <w:sz w:val="24"/>
          <w:szCs w:val="24"/>
        </w:rPr>
        <w:t xml:space="preserve"> носи отговорност пред Възложителя, ако при извършването на СМР е допуснал отклонения от изискванията, предвидени в инвестиционния проект, или задължителни съгласно нормативните актове.</w:t>
      </w:r>
    </w:p>
    <w:p w:rsidR="009632D9" w:rsidRPr="00C42026" w:rsidRDefault="009632D9" w:rsidP="009632D9">
      <w:pPr>
        <w:spacing w:before="120" w:after="120"/>
        <w:ind w:firstLine="573"/>
        <w:jc w:val="both"/>
        <w:rPr>
          <w:rFonts w:ascii="Times New Roman" w:eastAsia="Batang" w:hAnsi="Times New Roman" w:cs="Times New Roman"/>
          <w:sz w:val="24"/>
          <w:szCs w:val="24"/>
        </w:rPr>
      </w:pPr>
      <w:r w:rsidRPr="00C42026">
        <w:rPr>
          <w:rFonts w:ascii="Times New Roman" w:eastAsia="Batang" w:hAnsi="Times New Roman" w:cs="Times New Roman"/>
          <w:b/>
          <w:sz w:val="24"/>
          <w:szCs w:val="24"/>
        </w:rPr>
        <w:t xml:space="preserve">(2) ИЗПЪЛНИТЕЛЯТ </w:t>
      </w:r>
      <w:r w:rsidRPr="00C42026">
        <w:rPr>
          <w:rFonts w:ascii="Times New Roman" w:eastAsia="Batang" w:hAnsi="Times New Roman" w:cs="Times New Roman"/>
          <w:sz w:val="24"/>
          <w:szCs w:val="24"/>
        </w:rPr>
        <w:t>носи пълна отговорност за безопасността на работниците и други лица, при изпълнение на всички видове работи и дейности на обекта съгласно действащите норми.</w:t>
      </w:r>
    </w:p>
    <w:p w:rsidR="006C6900" w:rsidRPr="00C42026" w:rsidRDefault="006C6900" w:rsidP="00C42026">
      <w:pPr>
        <w:pStyle w:val="2"/>
      </w:pPr>
      <w:bookmarkStart w:id="6" w:name="_Toc411322955"/>
      <w:r w:rsidRPr="00C42026">
        <w:t>ГАРАНЦИОННИ СРОКОВЕ И УСЛОВИЯ</w:t>
      </w:r>
      <w:bookmarkEnd w:id="6"/>
    </w:p>
    <w:p w:rsidR="006C6900" w:rsidRPr="00C42026" w:rsidRDefault="00CA1B95" w:rsidP="006C6900">
      <w:pPr>
        <w:spacing w:before="120" w:after="120"/>
        <w:ind w:firstLine="573"/>
        <w:jc w:val="both"/>
        <w:rPr>
          <w:rFonts w:ascii="Times New Roman" w:eastAsia="Batang" w:hAnsi="Times New Roman" w:cs="Times New Roman"/>
          <w:sz w:val="24"/>
          <w:szCs w:val="24"/>
        </w:rPr>
      </w:pPr>
      <w:r w:rsidRPr="00C42026">
        <w:rPr>
          <w:rFonts w:ascii="Times New Roman" w:eastAsia="Batang" w:hAnsi="Times New Roman" w:cs="Times New Roman"/>
          <w:b/>
          <w:sz w:val="24"/>
          <w:szCs w:val="24"/>
        </w:rPr>
        <w:t>Чл.</w:t>
      </w:r>
      <w:r w:rsidR="001074C3" w:rsidRPr="00C42026">
        <w:rPr>
          <w:rFonts w:ascii="Times New Roman" w:eastAsia="Batang" w:hAnsi="Times New Roman" w:cs="Times New Roman"/>
          <w:b/>
          <w:sz w:val="24"/>
          <w:szCs w:val="24"/>
        </w:rPr>
        <w:t xml:space="preserve"> </w:t>
      </w:r>
      <w:r w:rsidRPr="00C42026">
        <w:rPr>
          <w:rFonts w:ascii="Times New Roman" w:eastAsia="Batang" w:hAnsi="Times New Roman" w:cs="Times New Roman"/>
          <w:b/>
          <w:sz w:val="24"/>
          <w:szCs w:val="24"/>
        </w:rPr>
        <w:t>9</w:t>
      </w:r>
      <w:r w:rsidR="006C6900" w:rsidRPr="00C42026">
        <w:rPr>
          <w:rFonts w:ascii="Times New Roman" w:eastAsia="Batang" w:hAnsi="Times New Roman" w:cs="Times New Roman"/>
          <w:b/>
          <w:sz w:val="24"/>
          <w:szCs w:val="24"/>
        </w:rPr>
        <w:t xml:space="preserve"> (1)</w:t>
      </w:r>
      <w:r w:rsidR="006C6900" w:rsidRPr="00C42026">
        <w:rPr>
          <w:rFonts w:ascii="Times New Roman" w:eastAsia="Batang" w:hAnsi="Times New Roman" w:cs="Times New Roman"/>
          <w:sz w:val="24"/>
          <w:szCs w:val="24"/>
        </w:rPr>
        <w:t xml:space="preserve"> Гаранционните срокове за извършените строително - ремонтни работи са съгласно определените в Наредба № 2/2003 г. за въвеждане в експлоатация на </w:t>
      </w:r>
      <w:r w:rsidR="006C6900" w:rsidRPr="00C42026">
        <w:rPr>
          <w:rFonts w:ascii="Times New Roman" w:eastAsia="Batang" w:hAnsi="Times New Roman" w:cs="Times New Roman"/>
          <w:sz w:val="24"/>
          <w:szCs w:val="24"/>
        </w:rPr>
        <w:lastRenderedPageBreak/>
        <w:t xml:space="preserve">строежите в Република България и минимални гаранционни срокове за изпълнени СМР, съоръжения и строителни обекти и започват да текат от датата на въвеждане на строителния обект в експлоатация. </w:t>
      </w:r>
    </w:p>
    <w:p w:rsidR="006C6900" w:rsidRPr="00C42026" w:rsidRDefault="006C6900" w:rsidP="006C6900">
      <w:pPr>
        <w:spacing w:before="120" w:after="120"/>
        <w:ind w:firstLine="573"/>
        <w:jc w:val="both"/>
        <w:rPr>
          <w:rFonts w:ascii="Times New Roman" w:eastAsia="Batang" w:hAnsi="Times New Roman" w:cs="Times New Roman"/>
          <w:sz w:val="24"/>
          <w:szCs w:val="24"/>
        </w:rPr>
      </w:pPr>
      <w:r w:rsidRPr="00C42026">
        <w:rPr>
          <w:rFonts w:ascii="Times New Roman" w:eastAsia="Batang" w:hAnsi="Times New Roman" w:cs="Times New Roman"/>
          <w:b/>
          <w:sz w:val="24"/>
          <w:szCs w:val="24"/>
        </w:rPr>
        <w:t>(2)</w:t>
      </w:r>
      <w:r w:rsidRPr="00C42026">
        <w:rPr>
          <w:rFonts w:ascii="Times New Roman" w:eastAsia="Batang" w:hAnsi="Times New Roman" w:cs="Times New Roman"/>
          <w:sz w:val="24"/>
          <w:szCs w:val="24"/>
        </w:rPr>
        <w:t xml:space="preserve"> Изпълнителят започва работа по отстраняване на възникналите повреди, констатираните скрити дефекти и некачествено изпълнение работи по време на гаранционния срок за своя сметка в срок  до  10 (десет) работни дни, считано от датата на уведомяването му. Възложителят уведомява писмено изпълнителят за констатирането на повредата и срокът за отстраняването й на телефоните и адресите за контакт, приложени в офертата.</w:t>
      </w:r>
    </w:p>
    <w:p w:rsidR="006C6900" w:rsidRPr="00C42026" w:rsidRDefault="006C6900" w:rsidP="006C6900">
      <w:pPr>
        <w:spacing w:before="120" w:after="120"/>
        <w:ind w:firstLine="573"/>
        <w:jc w:val="both"/>
        <w:rPr>
          <w:rFonts w:ascii="Times New Roman" w:eastAsia="Batang" w:hAnsi="Times New Roman" w:cs="Times New Roman"/>
          <w:sz w:val="24"/>
          <w:szCs w:val="24"/>
        </w:rPr>
      </w:pPr>
      <w:r w:rsidRPr="00C42026">
        <w:rPr>
          <w:rFonts w:ascii="Times New Roman" w:eastAsia="Batang" w:hAnsi="Times New Roman" w:cs="Times New Roman"/>
          <w:b/>
          <w:sz w:val="24"/>
          <w:szCs w:val="24"/>
        </w:rPr>
        <w:t>(3)</w:t>
      </w:r>
      <w:r w:rsidRPr="00C42026">
        <w:rPr>
          <w:rFonts w:ascii="Times New Roman" w:eastAsia="Batang" w:hAnsi="Times New Roman" w:cs="Times New Roman"/>
          <w:sz w:val="24"/>
          <w:szCs w:val="24"/>
        </w:rPr>
        <w:t xml:space="preserve"> В случай, че изпълнителят е обединение на физически и/или юридически лица, което не е самостоятелно юридическо лице и дейността му бъде прекратена в рамките на гаранционните срокове, при възникване на дефекти възложителят уведомява писмено някой от партньорите в обединението, който е длъжен да организира в срока по ал. 2 започването на работата по отстраняване на недостатъците за сметка на съдружниците в прекратеното обединение съобразно дела на тяхното участие. </w:t>
      </w:r>
    </w:p>
    <w:p w:rsidR="006C6900" w:rsidRPr="00C42026" w:rsidRDefault="006C6900" w:rsidP="006C6900">
      <w:pPr>
        <w:spacing w:before="120" w:after="120"/>
        <w:ind w:firstLine="573"/>
        <w:jc w:val="both"/>
        <w:rPr>
          <w:rFonts w:ascii="Times New Roman" w:eastAsia="Batang" w:hAnsi="Times New Roman" w:cs="Times New Roman"/>
          <w:sz w:val="24"/>
          <w:szCs w:val="24"/>
        </w:rPr>
      </w:pPr>
      <w:r w:rsidRPr="00C42026">
        <w:rPr>
          <w:rFonts w:ascii="Times New Roman" w:eastAsia="Batang" w:hAnsi="Times New Roman" w:cs="Times New Roman"/>
          <w:b/>
          <w:sz w:val="24"/>
          <w:szCs w:val="24"/>
        </w:rPr>
        <w:t>(4)</w:t>
      </w:r>
      <w:r w:rsidRPr="00C42026">
        <w:rPr>
          <w:rFonts w:ascii="Times New Roman" w:eastAsia="Batang" w:hAnsi="Times New Roman" w:cs="Times New Roman"/>
          <w:sz w:val="24"/>
          <w:szCs w:val="24"/>
        </w:rPr>
        <w:t xml:space="preserve"> В случай, че Изпълнителят не отстрани за своя сметка появилите се дефекти в срока по ал. 2, Възложителят има право да ги отстрани за сметка на Изпълнителя, като Изпълнителят (или съответно когато е приложимо-лицата, участвали в прекратеното обединение- изпълнител) заплаща на Възложителя всички разходи за отстраняване на дефектите, както  и обезщетение за всички вреди(претърпени загуби, и  пропуснати ползи) от Възложителя.</w:t>
      </w:r>
    </w:p>
    <w:p w:rsidR="008B6B51" w:rsidRPr="00C42026" w:rsidRDefault="008B6B51" w:rsidP="00C42026">
      <w:pPr>
        <w:pStyle w:val="2"/>
      </w:pPr>
      <w:bookmarkStart w:id="7" w:name="_Toc411322957"/>
      <w:r w:rsidRPr="00C42026">
        <w:t>ОТГОВОРНОСТ И САНКЦИИ</w:t>
      </w:r>
      <w:bookmarkEnd w:id="7"/>
    </w:p>
    <w:p w:rsidR="009632D9" w:rsidRPr="00C42026" w:rsidRDefault="009807C6" w:rsidP="009632D9">
      <w:pPr>
        <w:spacing w:before="120" w:after="120"/>
        <w:ind w:firstLine="573"/>
        <w:jc w:val="both"/>
        <w:rPr>
          <w:rFonts w:ascii="Times New Roman" w:eastAsia="Batang" w:hAnsi="Times New Roman" w:cs="Times New Roman"/>
          <w:sz w:val="24"/>
          <w:szCs w:val="24"/>
        </w:rPr>
      </w:pPr>
      <w:r w:rsidRPr="00C42026">
        <w:rPr>
          <w:rFonts w:ascii="Times New Roman" w:eastAsia="Batang" w:hAnsi="Times New Roman" w:cs="Times New Roman"/>
          <w:b/>
          <w:sz w:val="24"/>
          <w:szCs w:val="24"/>
        </w:rPr>
        <w:t>Чл. 1</w:t>
      </w:r>
      <w:r w:rsidR="001074C3" w:rsidRPr="00C42026">
        <w:rPr>
          <w:rFonts w:ascii="Times New Roman" w:eastAsia="Batang" w:hAnsi="Times New Roman" w:cs="Times New Roman"/>
          <w:b/>
          <w:sz w:val="24"/>
          <w:szCs w:val="24"/>
        </w:rPr>
        <w:t>0</w:t>
      </w:r>
      <w:r w:rsidR="009632D9" w:rsidRPr="00C42026">
        <w:rPr>
          <w:rFonts w:ascii="Times New Roman" w:eastAsia="Batang" w:hAnsi="Times New Roman" w:cs="Times New Roman"/>
          <w:sz w:val="24"/>
          <w:szCs w:val="24"/>
        </w:rPr>
        <w:t xml:space="preserve"> В случай, че не извърши в срок възложеното му строителство, </w:t>
      </w:r>
      <w:r w:rsidR="009632D9" w:rsidRPr="00C42026">
        <w:rPr>
          <w:rFonts w:ascii="Times New Roman" w:eastAsia="Batang" w:hAnsi="Times New Roman" w:cs="Times New Roman"/>
          <w:b/>
          <w:sz w:val="24"/>
          <w:szCs w:val="24"/>
        </w:rPr>
        <w:t>ИЗПЪЛНИТЕЛЯТ</w:t>
      </w:r>
      <w:r w:rsidR="009632D9" w:rsidRPr="00C42026">
        <w:rPr>
          <w:rFonts w:ascii="Times New Roman" w:eastAsia="Batang" w:hAnsi="Times New Roman" w:cs="Times New Roman"/>
          <w:sz w:val="24"/>
          <w:szCs w:val="24"/>
        </w:rPr>
        <w:t xml:space="preserve"> ще дължи на </w:t>
      </w:r>
      <w:r w:rsidR="009632D9" w:rsidRPr="00C42026">
        <w:rPr>
          <w:rFonts w:ascii="Times New Roman" w:eastAsia="Batang" w:hAnsi="Times New Roman" w:cs="Times New Roman"/>
          <w:b/>
          <w:sz w:val="24"/>
          <w:szCs w:val="24"/>
        </w:rPr>
        <w:t>ВЪЗЛОЖИТЕЛЯ</w:t>
      </w:r>
      <w:r w:rsidR="009632D9" w:rsidRPr="00C42026">
        <w:rPr>
          <w:rFonts w:ascii="Times New Roman" w:eastAsia="Batang" w:hAnsi="Times New Roman" w:cs="Times New Roman"/>
          <w:sz w:val="24"/>
          <w:szCs w:val="24"/>
        </w:rPr>
        <w:t xml:space="preserve"> неустойка в размер на 0,1% от общата стойност на строително-монтажните работи, за всеки ден просрочие, но не повече от 20% от общата стойност на договора.</w:t>
      </w:r>
    </w:p>
    <w:p w:rsidR="009807C6" w:rsidRPr="00C42026" w:rsidRDefault="009632D9" w:rsidP="009632D9">
      <w:pPr>
        <w:spacing w:before="120" w:after="120"/>
        <w:ind w:firstLine="573"/>
        <w:jc w:val="both"/>
        <w:rPr>
          <w:rFonts w:ascii="Times New Roman" w:eastAsia="Batang" w:hAnsi="Times New Roman" w:cs="Times New Roman"/>
          <w:sz w:val="24"/>
          <w:szCs w:val="24"/>
        </w:rPr>
      </w:pPr>
      <w:r w:rsidRPr="00C42026">
        <w:rPr>
          <w:rFonts w:ascii="Times New Roman" w:eastAsia="Batang" w:hAnsi="Times New Roman" w:cs="Times New Roman"/>
          <w:b/>
          <w:sz w:val="24"/>
          <w:szCs w:val="24"/>
        </w:rPr>
        <w:t>Чл.</w:t>
      </w:r>
      <w:r w:rsidR="001074C3" w:rsidRPr="00C42026">
        <w:rPr>
          <w:rFonts w:ascii="Times New Roman" w:eastAsia="Batang" w:hAnsi="Times New Roman" w:cs="Times New Roman"/>
          <w:b/>
          <w:sz w:val="24"/>
          <w:szCs w:val="24"/>
        </w:rPr>
        <w:t xml:space="preserve"> </w:t>
      </w:r>
      <w:r w:rsidRPr="00C42026">
        <w:rPr>
          <w:rFonts w:ascii="Times New Roman" w:eastAsia="Batang" w:hAnsi="Times New Roman" w:cs="Times New Roman"/>
          <w:b/>
          <w:sz w:val="24"/>
          <w:szCs w:val="24"/>
        </w:rPr>
        <w:t>1</w:t>
      </w:r>
      <w:r w:rsidR="001074C3" w:rsidRPr="00C42026">
        <w:rPr>
          <w:rFonts w:ascii="Times New Roman" w:eastAsia="Batang" w:hAnsi="Times New Roman" w:cs="Times New Roman"/>
          <w:b/>
          <w:sz w:val="24"/>
          <w:szCs w:val="24"/>
        </w:rPr>
        <w:t>1</w:t>
      </w:r>
      <w:r w:rsidRPr="00C42026">
        <w:rPr>
          <w:rFonts w:ascii="Times New Roman" w:eastAsia="Batang" w:hAnsi="Times New Roman" w:cs="Times New Roman"/>
          <w:b/>
          <w:sz w:val="24"/>
          <w:szCs w:val="24"/>
        </w:rPr>
        <w:t xml:space="preserve"> (1)</w:t>
      </w:r>
      <w:r w:rsidRPr="00C42026">
        <w:rPr>
          <w:rFonts w:ascii="Times New Roman" w:eastAsia="Batang" w:hAnsi="Times New Roman" w:cs="Times New Roman"/>
          <w:sz w:val="24"/>
          <w:szCs w:val="24"/>
        </w:rPr>
        <w:t xml:space="preserve"> В хипотеза на пълно неизпълнение предмета на договора по вина на  </w:t>
      </w:r>
      <w:r w:rsidRPr="00C42026">
        <w:rPr>
          <w:rFonts w:ascii="Times New Roman" w:eastAsia="Batang" w:hAnsi="Times New Roman" w:cs="Times New Roman"/>
          <w:b/>
          <w:sz w:val="24"/>
          <w:szCs w:val="24"/>
        </w:rPr>
        <w:t>ИЗПЪЛНИТЕЛЯ,</w:t>
      </w:r>
      <w:r w:rsidRPr="00C42026">
        <w:rPr>
          <w:rFonts w:ascii="Times New Roman" w:eastAsia="Batang" w:hAnsi="Times New Roman" w:cs="Times New Roman"/>
          <w:sz w:val="24"/>
          <w:szCs w:val="24"/>
        </w:rPr>
        <w:t xml:space="preserve"> същият дължи на </w:t>
      </w:r>
      <w:r w:rsidRPr="00C42026">
        <w:rPr>
          <w:rFonts w:ascii="Times New Roman" w:eastAsia="Batang" w:hAnsi="Times New Roman" w:cs="Times New Roman"/>
          <w:b/>
          <w:sz w:val="24"/>
          <w:szCs w:val="24"/>
        </w:rPr>
        <w:t>ВЪЗЛОЖИТЕЛЯ</w:t>
      </w:r>
      <w:r w:rsidRPr="00C42026">
        <w:rPr>
          <w:rFonts w:ascii="Times New Roman" w:eastAsia="Batang" w:hAnsi="Times New Roman" w:cs="Times New Roman"/>
          <w:sz w:val="24"/>
          <w:szCs w:val="24"/>
        </w:rPr>
        <w:t xml:space="preserve"> неустойка в размер на 2</w:t>
      </w:r>
      <w:r w:rsidR="00115FD4">
        <w:rPr>
          <w:rFonts w:ascii="Times New Roman" w:eastAsia="Batang" w:hAnsi="Times New Roman" w:cs="Times New Roman"/>
          <w:sz w:val="24"/>
          <w:szCs w:val="24"/>
        </w:rPr>
        <w:t>0</w:t>
      </w:r>
      <w:r w:rsidRPr="00C42026">
        <w:rPr>
          <w:rFonts w:ascii="Times New Roman" w:eastAsia="Batang" w:hAnsi="Times New Roman" w:cs="Times New Roman"/>
          <w:sz w:val="24"/>
          <w:szCs w:val="24"/>
        </w:rPr>
        <w:t xml:space="preserve">% от общата стойност на поръчката. </w:t>
      </w:r>
    </w:p>
    <w:p w:rsidR="009632D9" w:rsidRPr="00C42026" w:rsidRDefault="009632D9" w:rsidP="009632D9">
      <w:pPr>
        <w:spacing w:before="120" w:after="120"/>
        <w:ind w:firstLine="573"/>
        <w:jc w:val="both"/>
        <w:rPr>
          <w:rFonts w:ascii="Times New Roman" w:eastAsia="Batang" w:hAnsi="Times New Roman" w:cs="Times New Roman"/>
          <w:sz w:val="24"/>
          <w:szCs w:val="24"/>
        </w:rPr>
      </w:pPr>
      <w:r w:rsidRPr="00C42026">
        <w:rPr>
          <w:rFonts w:ascii="Times New Roman" w:eastAsia="Batang" w:hAnsi="Times New Roman" w:cs="Times New Roman"/>
          <w:b/>
          <w:sz w:val="24"/>
          <w:szCs w:val="24"/>
        </w:rPr>
        <w:t xml:space="preserve">(2) </w:t>
      </w:r>
      <w:r w:rsidR="009807C6" w:rsidRPr="00C42026">
        <w:rPr>
          <w:rFonts w:ascii="Times New Roman" w:eastAsia="Batang" w:hAnsi="Times New Roman" w:cs="Times New Roman"/>
          <w:sz w:val="24"/>
          <w:szCs w:val="24"/>
        </w:rPr>
        <w:t>При</w:t>
      </w:r>
      <w:r w:rsidRPr="00C42026">
        <w:rPr>
          <w:rFonts w:ascii="Times New Roman" w:eastAsia="Batang" w:hAnsi="Times New Roman" w:cs="Times New Roman"/>
          <w:sz w:val="24"/>
          <w:szCs w:val="24"/>
        </w:rPr>
        <w:t xml:space="preserve">виновно некачествено или неточно изпълнение на задълженията по настоящия договор, </w:t>
      </w:r>
      <w:r w:rsidRPr="00C42026">
        <w:rPr>
          <w:rFonts w:ascii="Times New Roman" w:eastAsia="Batang" w:hAnsi="Times New Roman" w:cs="Times New Roman"/>
          <w:b/>
          <w:sz w:val="24"/>
          <w:szCs w:val="24"/>
        </w:rPr>
        <w:t xml:space="preserve">ИЗПЪЛНИТЕЛЯТ </w:t>
      </w:r>
      <w:r w:rsidRPr="00C42026">
        <w:rPr>
          <w:rFonts w:ascii="Times New Roman" w:eastAsia="Batang" w:hAnsi="Times New Roman" w:cs="Times New Roman"/>
          <w:sz w:val="24"/>
          <w:szCs w:val="24"/>
        </w:rPr>
        <w:t xml:space="preserve">дължи на </w:t>
      </w:r>
      <w:r w:rsidRPr="00C42026">
        <w:rPr>
          <w:rFonts w:ascii="Times New Roman" w:eastAsia="Batang" w:hAnsi="Times New Roman" w:cs="Times New Roman"/>
          <w:b/>
          <w:sz w:val="24"/>
          <w:szCs w:val="24"/>
        </w:rPr>
        <w:t>ВЪЗЛОЖИТЕЛЯ</w:t>
      </w:r>
      <w:r w:rsidRPr="00C42026">
        <w:rPr>
          <w:rFonts w:ascii="Times New Roman" w:eastAsia="Batang" w:hAnsi="Times New Roman" w:cs="Times New Roman"/>
          <w:sz w:val="24"/>
          <w:szCs w:val="24"/>
        </w:rPr>
        <w:t xml:space="preserve"> неустойка в размер на 5 /пет/ % от стойността на договора. </w:t>
      </w:r>
    </w:p>
    <w:p w:rsidR="008B6B51" w:rsidRPr="00C42026" w:rsidRDefault="008B6B51" w:rsidP="00C42026">
      <w:pPr>
        <w:pStyle w:val="2"/>
      </w:pPr>
      <w:bookmarkStart w:id="8" w:name="_Toc411322958"/>
      <w:r w:rsidRPr="00C42026">
        <w:t>НЕПРЕОДОЛИМА СИЛА</w:t>
      </w:r>
      <w:bookmarkEnd w:id="8"/>
    </w:p>
    <w:p w:rsidR="009632D9" w:rsidRPr="00C42026" w:rsidRDefault="009632D9" w:rsidP="00C10F56">
      <w:pPr>
        <w:spacing w:before="120" w:after="120"/>
        <w:ind w:firstLine="573"/>
        <w:jc w:val="both"/>
        <w:rPr>
          <w:rFonts w:ascii="Times New Roman" w:eastAsia="Batang" w:hAnsi="Times New Roman" w:cs="Times New Roman"/>
          <w:sz w:val="24"/>
          <w:szCs w:val="24"/>
        </w:rPr>
      </w:pPr>
      <w:r w:rsidRPr="00C42026">
        <w:rPr>
          <w:rFonts w:ascii="Times New Roman" w:eastAsia="Times New Roman" w:hAnsi="Times New Roman" w:cs="Times New Roman"/>
          <w:b/>
          <w:sz w:val="24"/>
          <w:szCs w:val="24"/>
        </w:rPr>
        <w:t>Чл.</w:t>
      </w:r>
      <w:r w:rsidR="001074C3" w:rsidRPr="00C42026">
        <w:rPr>
          <w:rFonts w:ascii="Times New Roman" w:eastAsia="Times New Roman" w:hAnsi="Times New Roman" w:cs="Times New Roman"/>
          <w:b/>
          <w:sz w:val="24"/>
          <w:szCs w:val="24"/>
        </w:rPr>
        <w:t xml:space="preserve"> </w:t>
      </w:r>
      <w:r w:rsidRPr="00C42026">
        <w:rPr>
          <w:rFonts w:ascii="Times New Roman" w:eastAsia="Times New Roman" w:hAnsi="Times New Roman" w:cs="Times New Roman"/>
          <w:b/>
          <w:sz w:val="24"/>
          <w:szCs w:val="24"/>
        </w:rPr>
        <w:t>1</w:t>
      </w:r>
      <w:r w:rsidR="001074C3" w:rsidRPr="00C42026">
        <w:rPr>
          <w:rFonts w:ascii="Times New Roman" w:eastAsia="Times New Roman" w:hAnsi="Times New Roman" w:cs="Times New Roman"/>
          <w:b/>
          <w:sz w:val="24"/>
          <w:szCs w:val="24"/>
        </w:rPr>
        <w:t xml:space="preserve">2 </w:t>
      </w:r>
      <w:r w:rsidR="00C10F56" w:rsidRPr="00C42026">
        <w:rPr>
          <w:rFonts w:ascii="Times New Roman" w:eastAsia="Times New Roman" w:hAnsi="Times New Roman" w:cs="Times New Roman"/>
          <w:b/>
          <w:sz w:val="24"/>
          <w:szCs w:val="24"/>
          <w:lang w:val="ru-RU"/>
        </w:rPr>
        <w:t>(1)</w:t>
      </w:r>
      <w:r w:rsidR="001074C3" w:rsidRPr="00C42026">
        <w:rPr>
          <w:rFonts w:ascii="Times New Roman" w:eastAsia="Times New Roman" w:hAnsi="Times New Roman" w:cs="Times New Roman"/>
          <w:b/>
          <w:sz w:val="24"/>
          <w:szCs w:val="24"/>
          <w:lang w:val="ru-RU"/>
        </w:rPr>
        <w:t xml:space="preserve"> </w:t>
      </w:r>
      <w:r w:rsidRPr="00C42026">
        <w:rPr>
          <w:rFonts w:ascii="Times New Roman" w:eastAsia="Batang" w:hAnsi="Times New Roman" w:cs="Times New Roman"/>
          <w:sz w:val="24"/>
          <w:szCs w:val="24"/>
        </w:rPr>
        <w:t xml:space="preserve">Страните се освобождават от отговорност за неизпълнение на задълженията си, когато невъзможността за изпълнение на договора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й. </w:t>
      </w:r>
    </w:p>
    <w:p w:rsidR="009632D9" w:rsidRPr="00C42026" w:rsidRDefault="009632D9" w:rsidP="00C10F56">
      <w:pPr>
        <w:spacing w:before="120" w:after="120"/>
        <w:ind w:firstLine="573"/>
        <w:jc w:val="both"/>
        <w:rPr>
          <w:rFonts w:ascii="Times New Roman" w:eastAsia="Batang" w:hAnsi="Times New Roman" w:cs="Times New Roman"/>
          <w:sz w:val="24"/>
          <w:szCs w:val="24"/>
        </w:rPr>
      </w:pPr>
      <w:r w:rsidRPr="00C42026">
        <w:rPr>
          <w:rFonts w:ascii="Times New Roman" w:eastAsia="Batang" w:hAnsi="Times New Roman" w:cs="Times New Roman"/>
          <w:b/>
          <w:sz w:val="24"/>
          <w:szCs w:val="24"/>
        </w:rPr>
        <w:lastRenderedPageBreak/>
        <w:t>(2)</w:t>
      </w:r>
      <w:r w:rsidRPr="00C42026">
        <w:rPr>
          <w:rFonts w:ascii="Times New Roman" w:eastAsia="Batang" w:hAnsi="Times New Roman" w:cs="Times New Roman"/>
          <w:sz w:val="24"/>
          <w:szCs w:val="24"/>
        </w:rPr>
        <w:t xml:space="preserve"> Страната, засегната от непреодолима сила, е длъжна да предприеме всички необходими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9632D9" w:rsidRPr="00C42026" w:rsidRDefault="009632D9" w:rsidP="00C10F56">
      <w:pPr>
        <w:spacing w:before="120" w:after="120"/>
        <w:ind w:firstLine="573"/>
        <w:jc w:val="both"/>
        <w:rPr>
          <w:rFonts w:ascii="Times New Roman" w:eastAsia="Batang" w:hAnsi="Times New Roman" w:cs="Times New Roman"/>
          <w:sz w:val="24"/>
          <w:szCs w:val="24"/>
        </w:rPr>
      </w:pPr>
      <w:r w:rsidRPr="00C42026">
        <w:rPr>
          <w:rFonts w:ascii="Times New Roman" w:eastAsia="Batang" w:hAnsi="Times New Roman" w:cs="Times New Roman"/>
          <w:b/>
          <w:sz w:val="24"/>
          <w:szCs w:val="24"/>
        </w:rPr>
        <w:t>(3)</w:t>
      </w:r>
      <w:r w:rsidRPr="00C42026">
        <w:rPr>
          <w:rFonts w:ascii="Times New Roman" w:eastAsia="Batang" w:hAnsi="Times New Roman" w:cs="Times New Roman"/>
          <w:sz w:val="24"/>
          <w:szCs w:val="24"/>
        </w:rPr>
        <w:t xml:space="preserve"> Докато трае непреодолимата сила, изпълнението на задължението се спира.</w:t>
      </w:r>
    </w:p>
    <w:p w:rsidR="009632D9" w:rsidRPr="00C42026" w:rsidRDefault="009632D9" w:rsidP="00C10F56">
      <w:pPr>
        <w:spacing w:before="120" w:after="120"/>
        <w:ind w:firstLine="573"/>
        <w:jc w:val="both"/>
        <w:rPr>
          <w:rFonts w:ascii="Times New Roman" w:eastAsia="Batang" w:hAnsi="Times New Roman" w:cs="Times New Roman"/>
          <w:sz w:val="24"/>
          <w:szCs w:val="24"/>
        </w:rPr>
      </w:pPr>
      <w:r w:rsidRPr="00C42026">
        <w:rPr>
          <w:rFonts w:ascii="Times New Roman" w:eastAsia="Batang" w:hAnsi="Times New Roman" w:cs="Times New Roman"/>
          <w:b/>
          <w:sz w:val="24"/>
          <w:szCs w:val="24"/>
        </w:rPr>
        <w:t>(4)</w:t>
      </w:r>
      <w:r w:rsidRPr="00C42026">
        <w:rPr>
          <w:rFonts w:ascii="Times New Roman" w:eastAsia="Batang" w:hAnsi="Times New Roman" w:cs="Times New Roman"/>
          <w:sz w:val="24"/>
          <w:szCs w:val="24"/>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изпълнението на договора.</w:t>
      </w:r>
    </w:p>
    <w:p w:rsidR="00C10F56" w:rsidRPr="00C42026" w:rsidRDefault="009632D9" w:rsidP="00C10F56">
      <w:pPr>
        <w:spacing w:before="120" w:after="120"/>
        <w:ind w:firstLine="573"/>
        <w:jc w:val="both"/>
        <w:rPr>
          <w:rFonts w:ascii="Times New Roman" w:eastAsia="Batang" w:hAnsi="Times New Roman" w:cs="Times New Roman"/>
          <w:sz w:val="24"/>
          <w:szCs w:val="24"/>
        </w:rPr>
      </w:pPr>
      <w:r w:rsidRPr="00C42026">
        <w:rPr>
          <w:rFonts w:ascii="Times New Roman" w:eastAsia="Batang" w:hAnsi="Times New Roman" w:cs="Times New Roman"/>
          <w:b/>
          <w:sz w:val="24"/>
          <w:szCs w:val="24"/>
        </w:rPr>
        <w:t>(5)</w:t>
      </w:r>
      <w:r w:rsidRPr="00C42026">
        <w:rPr>
          <w:rFonts w:ascii="Times New Roman" w:eastAsia="Batang" w:hAnsi="Times New Roman" w:cs="Times New Roman"/>
          <w:sz w:val="24"/>
          <w:szCs w:val="24"/>
        </w:rPr>
        <w:t xml:space="preserve"> Липсата на парични средства не представлява непреодолима сила</w:t>
      </w:r>
      <w:r w:rsidR="008F14CE" w:rsidRPr="00C42026">
        <w:rPr>
          <w:rFonts w:ascii="Times New Roman" w:eastAsia="Batang" w:hAnsi="Times New Roman" w:cs="Times New Roman"/>
          <w:sz w:val="24"/>
          <w:szCs w:val="24"/>
        </w:rPr>
        <w:t>.</w:t>
      </w:r>
    </w:p>
    <w:p w:rsidR="008B6B51" w:rsidRPr="00C42026" w:rsidRDefault="008B6B51" w:rsidP="00C42026">
      <w:pPr>
        <w:pStyle w:val="2"/>
      </w:pPr>
      <w:bookmarkStart w:id="9" w:name="_Toc411322959"/>
      <w:r w:rsidRPr="00C42026">
        <w:t>ПРЕКРАТЯВАНЕ НА ДОГОВОРА</w:t>
      </w:r>
      <w:bookmarkEnd w:id="9"/>
    </w:p>
    <w:p w:rsidR="00C10F56" w:rsidRPr="00C42026" w:rsidRDefault="00C10F56" w:rsidP="00C10F56">
      <w:pPr>
        <w:spacing w:before="120" w:after="120"/>
        <w:ind w:firstLine="573"/>
        <w:jc w:val="both"/>
        <w:rPr>
          <w:rFonts w:ascii="Times New Roman" w:eastAsia="Batang" w:hAnsi="Times New Roman" w:cs="Times New Roman"/>
          <w:sz w:val="24"/>
          <w:szCs w:val="24"/>
        </w:rPr>
      </w:pPr>
      <w:r w:rsidRPr="00C42026">
        <w:rPr>
          <w:rFonts w:ascii="Times New Roman" w:eastAsia="Batang" w:hAnsi="Times New Roman" w:cs="Times New Roman"/>
          <w:b/>
          <w:sz w:val="24"/>
          <w:szCs w:val="24"/>
        </w:rPr>
        <w:t>Чл.</w:t>
      </w:r>
      <w:r w:rsidR="001074C3" w:rsidRPr="00C42026">
        <w:rPr>
          <w:rFonts w:ascii="Times New Roman" w:eastAsia="Batang" w:hAnsi="Times New Roman" w:cs="Times New Roman"/>
          <w:b/>
          <w:sz w:val="24"/>
          <w:szCs w:val="24"/>
        </w:rPr>
        <w:t xml:space="preserve"> </w:t>
      </w:r>
      <w:r w:rsidRPr="00C42026">
        <w:rPr>
          <w:rFonts w:ascii="Times New Roman" w:eastAsia="Batang" w:hAnsi="Times New Roman" w:cs="Times New Roman"/>
          <w:b/>
          <w:sz w:val="24"/>
          <w:szCs w:val="24"/>
        </w:rPr>
        <w:t>1</w:t>
      </w:r>
      <w:r w:rsidR="001074C3" w:rsidRPr="00C42026">
        <w:rPr>
          <w:rFonts w:ascii="Times New Roman" w:eastAsia="Batang" w:hAnsi="Times New Roman" w:cs="Times New Roman"/>
          <w:b/>
          <w:sz w:val="24"/>
          <w:szCs w:val="24"/>
        </w:rPr>
        <w:t>3</w:t>
      </w:r>
      <w:r w:rsidRPr="00C42026">
        <w:rPr>
          <w:rFonts w:ascii="Times New Roman" w:eastAsia="Batang" w:hAnsi="Times New Roman" w:cs="Times New Roman"/>
          <w:sz w:val="24"/>
          <w:szCs w:val="24"/>
        </w:rPr>
        <w:t xml:space="preserve"> Договорът се прекратява в следните случаи:</w:t>
      </w:r>
    </w:p>
    <w:p w:rsidR="00C10F56" w:rsidRPr="00C42026" w:rsidRDefault="00C10F56" w:rsidP="00C10F56">
      <w:pPr>
        <w:spacing w:before="120" w:after="120"/>
        <w:ind w:firstLine="573"/>
        <w:jc w:val="both"/>
        <w:rPr>
          <w:rFonts w:ascii="Times New Roman" w:eastAsia="Batang" w:hAnsi="Times New Roman" w:cs="Times New Roman"/>
          <w:sz w:val="24"/>
          <w:szCs w:val="24"/>
        </w:rPr>
      </w:pPr>
      <w:r w:rsidRPr="00C42026">
        <w:rPr>
          <w:rFonts w:ascii="Times New Roman" w:eastAsia="Batang" w:hAnsi="Times New Roman" w:cs="Times New Roman"/>
          <w:sz w:val="24"/>
          <w:szCs w:val="24"/>
        </w:rPr>
        <w:t>1.</w:t>
      </w:r>
      <w:r w:rsidR="001074C3" w:rsidRPr="00C42026">
        <w:rPr>
          <w:rFonts w:ascii="Times New Roman" w:eastAsia="Batang" w:hAnsi="Times New Roman" w:cs="Times New Roman"/>
          <w:sz w:val="24"/>
          <w:szCs w:val="24"/>
        </w:rPr>
        <w:t xml:space="preserve"> </w:t>
      </w:r>
      <w:r w:rsidRPr="00C42026">
        <w:rPr>
          <w:rFonts w:ascii="Times New Roman" w:eastAsia="Batang" w:hAnsi="Times New Roman" w:cs="Times New Roman"/>
          <w:sz w:val="24"/>
          <w:szCs w:val="24"/>
        </w:rPr>
        <w:t xml:space="preserve">с </w:t>
      </w:r>
      <w:r w:rsidR="00CE7FBA" w:rsidRPr="00C42026">
        <w:rPr>
          <w:rFonts w:ascii="Times New Roman" w:eastAsia="Batang" w:hAnsi="Times New Roman" w:cs="Times New Roman"/>
          <w:sz w:val="24"/>
          <w:szCs w:val="24"/>
        </w:rPr>
        <w:t>изпълнение на всички задължения на страните</w:t>
      </w:r>
      <w:r w:rsidRPr="00C42026">
        <w:rPr>
          <w:rFonts w:ascii="Times New Roman" w:eastAsia="Batang" w:hAnsi="Times New Roman" w:cs="Times New Roman"/>
          <w:sz w:val="24"/>
          <w:szCs w:val="24"/>
        </w:rPr>
        <w:t>;</w:t>
      </w:r>
    </w:p>
    <w:p w:rsidR="00C10F56" w:rsidRPr="00C42026" w:rsidRDefault="00C10F56" w:rsidP="00C10F56">
      <w:pPr>
        <w:spacing w:before="120" w:after="120"/>
        <w:ind w:firstLine="573"/>
        <w:jc w:val="both"/>
        <w:rPr>
          <w:rFonts w:ascii="Times New Roman" w:eastAsia="Batang" w:hAnsi="Times New Roman" w:cs="Times New Roman"/>
          <w:sz w:val="24"/>
          <w:szCs w:val="24"/>
        </w:rPr>
      </w:pPr>
      <w:r w:rsidRPr="00C42026">
        <w:rPr>
          <w:rFonts w:ascii="Times New Roman" w:eastAsia="Batang" w:hAnsi="Times New Roman" w:cs="Times New Roman"/>
          <w:sz w:val="24"/>
          <w:szCs w:val="24"/>
        </w:rPr>
        <w:t>2. по взаимно писмено съгласие между страните;</w:t>
      </w:r>
    </w:p>
    <w:p w:rsidR="00C10F56" w:rsidRPr="00C42026" w:rsidRDefault="00C10F56" w:rsidP="00C10F56">
      <w:pPr>
        <w:spacing w:before="120" w:after="120"/>
        <w:ind w:firstLine="573"/>
        <w:jc w:val="both"/>
        <w:rPr>
          <w:rFonts w:ascii="Times New Roman" w:eastAsia="Batang" w:hAnsi="Times New Roman" w:cs="Times New Roman"/>
          <w:sz w:val="24"/>
          <w:szCs w:val="24"/>
        </w:rPr>
      </w:pPr>
      <w:r w:rsidRPr="00C42026">
        <w:rPr>
          <w:rFonts w:ascii="Times New Roman" w:eastAsia="Batang" w:hAnsi="Times New Roman" w:cs="Times New Roman"/>
          <w:sz w:val="24"/>
          <w:szCs w:val="24"/>
        </w:rPr>
        <w:t>3. при обективна невъзможност за изпълнение поради настъпване на обстоятелство, представляващо непреодолима сила;</w:t>
      </w:r>
    </w:p>
    <w:p w:rsidR="00C10F56" w:rsidRPr="00C42026" w:rsidRDefault="00C10F56" w:rsidP="00C10F56">
      <w:pPr>
        <w:spacing w:before="120" w:after="120"/>
        <w:ind w:firstLine="573"/>
        <w:jc w:val="both"/>
        <w:rPr>
          <w:rFonts w:ascii="Times New Roman" w:eastAsia="Batang" w:hAnsi="Times New Roman" w:cs="Times New Roman"/>
          <w:sz w:val="24"/>
          <w:szCs w:val="24"/>
        </w:rPr>
      </w:pPr>
      <w:r w:rsidRPr="00C42026">
        <w:rPr>
          <w:rFonts w:ascii="Times New Roman" w:eastAsia="Batang" w:hAnsi="Times New Roman" w:cs="Times New Roman"/>
          <w:sz w:val="24"/>
          <w:szCs w:val="24"/>
        </w:rPr>
        <w:t xml:space="preserve">4. едностранно от ВЪЗЛОЖИТЕЛЯ </w:t>
      </w:r>
      <w:r w:rsidR="00EF781E" w:rsidRPr="00C42026">
        <w:rPr>
          <w:rFonts w:ascii="Times New Roman" w:eastAsia="Batang" w:hAnsi="Times New Roman" w:cs="Times New Roman"/>
          <w:sz w:val="24"/>
          <w:szCs w:val="24"/>
        </w:rPr>
        <w:t>при условията на чл. 87 от ЗЗД при неизпълнение на задълженията по договора от страна на ИЗПЪЛНИТЕЛЯ.</w:t>
      </w:r>
    </w:p>
    <w:p w:rsidR="00C10F56" w:rsidRPr="00C42026" w:rsidRDefault="00C10F56" w:rsidP="00C10F56">
      <w:pPr>
        <w:spacing w:before="120" w:after="120"/>
        <w:ind w:firstLine="573"/>
        <w:jc w:val="both"/>
        <w:rPr>
          <w:rFonts w:ascii="Times New Roman" w:eastAsia="Batang" w:hAnsi="Times New Roman" w:cs="Times New Roman"/>
          <w:sz w:val="24"/>
          <w:szCs w:val="24"/>
        </w:rPr>
      </w:pPr>
      <w:r w:rsidRPr="00C42026">
        <w:rPr>
          <w:rFonts w:ascii="Times New Roman" w:eastAsia="Batang" w:hAnsi="Times New Roman" w:cs="Times New Roman"/>
          <w:b/>
          <w:sz w:val="24"/>
          <w:szCs w:val="24"/>
        </w:rPr>
        <w:t>Чл.</w:t>
      </w:r>
      <w:r w:rsidR="001074C3" w:rsidRPr="00C42026">
        <w:rPr>
          <w:rFonts w:ascii="Times New Roman" w:eastAsia="Batang" w:hAnsi="Times New Roman" w:cs="Times New Roman"/>
          <w:b/>
          <w:sz w:val="24"/>
          <w:szCs w:val="24"/>
        </w:rPr>
        <w:t xml:space="preserve"> </w:t>
      </w:r>
      <w:r w:rsidRPr="00C42026">
        <w:rPr>
          <w:rFonts w:ascii="Times New Roman" w:eastAsia="Batang" w:hAnsi="Times New Roman" w:cs="Times New Roman"/>
          <w:b/>
          <w:sz w:val="24"/>
          <w:szCs w:val="24"/>
        </w:rPr>
        <w:t>1</w:t>
      </w:r>
      <w:r w:rsidR="001074C3" w:rsidRPr="00C42026">
        <w:rPr>
          <w:rFonts w:ascii="Times New Roman" w:eastAsia="Batang" w:hAnsi="Times New Roman" w:cs="Times New Roman"/>
          <w:b/>
          <w:sz w:val="24"/>
          <w:szCs w:val="24"/>
        </w:rPr>
        <w:t>4</w:t>
      </w:r>
      <w:r w:rsidRPr="00C42026">
        <w:rPr>
          <w:rFonts w:ascii="Times New Roman" w:eastAsia="Batang" w:hAnsi="Times New Roman" w:cs="Times New Roman"/>
          <w:sz w:val="24"/>
          <w:szCs w:val="24"/>
        </w:rPr>
        <w:t xml:space="preserve"> </w:t>
      </w:r>
      <w:r w:rsidR="001074C3" w:rsidRPr="00C42026">
        <w:rPr>
          <w:rFonts w:ascii="Times New Roman" w:eastAsia="Batang" w:hAnsi="Times New Roman" w:cs="Times New Roman"/>
          <w:sz w:val="24"/>
          <w:szCs w:val="24"/>
        </w:rPr>
        <w:t xml:space="preserve"> </w:t>
      </w:r>
      <w:r w:rsidRPr="00C42026">
        <w:rPr>
          <w:rFonts w:ascii="Times New Roman" w:eastAsia="Batang" w:hAnsi="Times New Roman" w:cs="Times New Roman"/>
          <w:sz w:val="24"/>
          <w:szCs w:val="24"/>
        </w:rPr>
        <w:t xml:space="preserve">При едностранно разваляне на договора от страна на </w:t>
      </w:r>
      <w:r w:rsidRPr="00C42026">
        <w:rPr>
          <w:rFonts w:ascii="Times New Roman" w:eastAsia="Batang" w:hAnsi="Times New Roman" w:cs="Times New Roman"/>
          <w:b/>
          <w:sz w:val="24"/>
          <w:szCs w:val="24"/>
        </w:rPr>
        <w:t>ВЪЗЛОЖИТЕЛЯ,</w:t>
      </w:r>
      <w:r w:rsidRPr="00C42026">
        <w:rPr>
          <w:rFonts w:ascii="Times New Roman" w:eastAsia="Batang" w:hAnsi="Times New Roman" w:cs="Times New Roman"/>
          <w:sz w:val="24"/>
          <w:szCs w:val="24"/>
        </w:rPr>
        <w:t xml:space="preserve"> по реда на чл. 87 от ЗЗД </w:t>
      </w:r>
      <w:r w:rsidRPr="00C42026">
        <w:rPr>
          <w:rFonts w:ascii="Times New Roman" w:eastAsia="Batang" w:hAnsi="Times New Roman" w:cs="Times New Roman"/>
          <w:b/>
          <w:sz w:val="24"/>
          <w:szCs w:val="24"/>
        </w:rPr>
        <w:t>ИЗПЪЛНИТЕЛЯТ</w:t>
      </w:r>
      <w:r w:rsidRPr="00C42026">
        <w:rPr>
          <w:rFonts w:ascii="Times New Roman" w:eastAsia="Batang" w:hAnsi="Times New Roman" w:cs="Times New Roman"/>
          <w:sz w:val="24"/>
          <w:szCs w:val="24"/>
        </w:rPr>
        <w:t xml:space="preserve"> дължи  неустойка в размер на 20% върху стойността на договора.</w:t>
      </w:r>
    </w:p>
    <w:p w:rsidR="00C10F56" w:rsidRPr="00C42026" w:rsidRDefault="00C10F56" w:rsidP="00C10F56">
      <w:pPr>
        <w:spacing w:before="120" w:after="120"/>
        <w:ind w:firstLine="573"/>
        <w:jc w:val="both"/>
        <w:rPr>
          <w:rFonts w:ascii="Times New Roman" w:eastAsia="Batang" w:hAnsi="Times New Roman" w:cs="Times New Roman"/>
          <w:sz w:val="24"/>
          <w:szCs w:val="24"/>
        </w:rPr>
      </w:pPr>
      <w:r w:rsidRPr="00C42026">
        <w:rPr>
          <w:rFonts w:ascii="Times New Roman" w:eastAsia="Batang" w:hAnsi="Times New Roman" w:cs="Times New Roman"/>
          <w:b/>
          <w:sz w:val="24"/>
          <w:szCs w:val="24"/>
        </w:rPr>
        <w:t>Чл.</w:t>
      </w:r>
      <w:r w:rsidR="001074C3" w:rsidRPr="00C42026">
        <w:rPr>
          <w:rFonts w:ascii="Times New Roman" w:eastAsia="Batang" w:hAnsi="Times New Roman" w:cs="Times New Roman"/>
          <w:b/>
          <w:sz w:val="24"/>
          <w:szCs w:val="24"/>
        </w:rPr>
        <w:t xml:space="preserve"> </w:t>
      </w:r>
      <w:r w:rsidRPr="00C42026">
        <w:rPr>
          <w:rFonts w:ascii="Times New Roman" w:eastAsia="Batang" w:hAnsi="Times New Roman" w:cs="Times New Roman"/>
          <w:b/>
          <w:sz w:val="24"/>
          <w:szCs w:val="24"/>
        </w:rPr>
        <w:t>1</w:t>
      </w:r>
      <w:r w:rsidR="001074C3" w:rsidRPr="00C42026">
        <w:rPr>
          <w:rFonts w:ascii="Times New Roman" w:eastAsia="Batang" w:hAnsi="Times New Roman" w:cs="Times New Roman"/>
          <w:b/>
          <w:sz w:val="24"/>
          <w:szCs w:val="24"/>
        </w:rPr>
        <w:t xml:space="preserve">5 </w:t>
      </w:r>
      <w:r w:rsidRPr="00C42026">
        <w:rPr>
          <w:rFonts w:ascii="Times New Roman" w:eastAsia="Batang" w:hAnsi="Times New Roman" w:cs="Times New Roman"/>
          <w:sz w:val="24"/>
          <w:szCs w:val="24"/>
        </w:rPr>
        <w:t xml:space="preserve">Ако </w:t>
      </w:r>
      <w:r w:rsidRPr="00C42026">
        <w:rPr>
          <w:rFonts w:ascii="Times New Roman" w:eastAsia="Batang" w:hAnsi="Times New Roman" w:cs="Times New Roman"/>
          <w:b/>
          <w:sz w:val="24"/>
          <w:szCs w:val="24"/>
        </w:rPr>
        <w:t>ИЗПЪЛНИТЕЛЯТ</w:t>
      </w:r>
      <w:r w:rsidRPr="00C42026">
        <w:rPr>
          <w:rFonts w:ascii="Times New Roman" w:eastAsia="Batang" w:hAnsi="Times New Roman" w:cs="Times New Roman"/>
          <w:sz w:val="24"/>
          <w:szCs w:val="24"/>
        </w:rPr>
        <w:t xml:space="preserve"> е изпълнил част от работата и по-нататъшното изпълнение се окаже невъзможно поради причини, за които </w:t>
      </w:r>
      <w:r w:rsidRPr="00C42026">
        <w:rPr>
          <w:rFonts w:ascii="Times New Roman" w:eastAsia="Batang" w:hAnsi="Times New Roman" w:cs="Times New Roman"/>
          <w:b/>
          <w:sz w:val="24"/>
          <w:szCs w:val="24"/>
        </w:rPr>
        <w:t xml:space="preserve">ИЗПЪЛНИТЕЛЯТ </w:t>
      </w:r>
      <w:r w:rsidRPr="00C42026">
        <w:rPr>
          <w:rFonts w:ascii="Times New Roman" w:eastAsia="Batang" w:hAnsi="Times New Roman" w:cs="Times New Roman"/>
          <w:sz w:val="24"/>
          <w:szCs w:val="24"/>
        </w:rPr>
        <w:t>и</w:t>
      </w:r>
      <w:r w:rsidRPr="00C42026">
        <w:rPr>
          <w:rFonts w:ascii="Times New Roman" w:eastAsia="Batang" w:hAnsi="Times New Roman" w:cs="Times New Roman"/>
          <w:b/>
          <w:sz w:val="24"/>
          <w:szCs w:val="24"/>
        </w:rPr>
        <w:t>ВЪЗЛОЖИТЕЛЯТ</w:t>
      </w:r>
      <w:r w:rsidRPr="00C42026">
        <w:rPr>
          <w:rFonts w:ascii="Times New Roman" w:eastAsia="Batang" w:hAnsi="Times New Roman" w:cs="Times New Roman"/>
          <w:sz w:val="24"/>
          <w:szCs w:val="24"/>
        </w:rPr>
        <w:t xml:space="preserve"> не отговарят, </w:t>
      </w:r>
      <w:r w:rsidRPr="00C42026">
        <w:rPr>
          <w:rFonts w:ascii="Times New Roman" w:eastAsia="Batang" w:hAnsi="Times New Roman" w:cs="Times New Roman"/>
          <w:b/>
          <w:sz w:val="24"/>
          <w:szCs w:val="24"/>
        </w:rPr>
        <w:t>ИЗПЪЛНИТЕЛЯТ</w:t>
      </w:r>
      <w:r w:rsidRPr="00C42026">
        <w:rPr>
          <w:rFonts w:ascii="Times New Roman" w:eastAsia="Batang" w:hAnsi="Times New Roman" w:cs="Times New Roman"/>
          <w:sz w:val="24"/>
          <w:szCs w:val="24"/>
        </w:rPr>
        <w:t xml:space="preserve"> има право да получи възнаграждение в размер само на изпълнената част от СМР.</w:t>
      </w:r>
    </w:p>
    <w:p w:rsidR="008B6B51" w:rsidRPr="00C42026" w:rsidRDefault="008B6B51" w:rsidP="00C42026">
      <w:pPr>
        <w:pStyle w:val="2"/>
      </w:pPr>
      <w:bookmarkStart w:id="10" w:name="_Toc411322960"/>
      <w:r w:rsidRPr="00C42026">
        <w:t>ДРУГИ УСЛОВИЯ</w:t>
      </w:r>
      <w:bookmarkEnd w:id="10"/>
    </w:p>
    <w:p w:rsidR="008B6B51" w:rsidRPr="00C42026" w:rsidRDefault="00B276DD" w:rsidP="00F54264">
      <w:pPr>
        <w:autoSpaceDE w:val="0"/>
        <w:autoSpaceDN w:val="0"/>
        <w:spacing w:before="120" w:after="120"/>
        <w:ind w:firstLine="573"/>
        <w:jc w:val="both"/>
        <w:rPr>
          <w:rFonts w:ascii="Times New Roman" w:eastAsia="Batang" w:hAnsi="Times New Roman" w:cs="Times New Roman"/>
          <w:sz w:val="24"/>
          <w:szCs w:val="24"/>
        </w:rPr>
      </w:pPr>
      <w:r w:rsidRPr="00C42026">
        <w:rPr>
          <w:rFonts w:ascii="Times New Roman" w:eastAsia="Batang" w:hAnsi="Times New Roman" w:cs="Times New Roman"/>
          <w:b/>
          <w:bCs/>
          <w:sz w:val="24"/>
          <w:szCs w:val="24"/>
        </w:rPr>
        <w:t>Чл.</w:t>
      </w:r>
      <w:r w:rsidR="001074C3" w:rsidRPr="00C42026">
        <w:rPr>
          <w:rFonts w:ascii="Times New Roman" w:eastAsia="Batang" w:hAnsi="Times New Roman" w:cs="Times New Roman"/>
          <w:b/>
          <w:bCs/>
          <w:sz w:val="24"/>
          <w:szCs w:val="24"/>
        </w:rPr>
        <w:t xml:space="preserve"> </w:t>
      </w:r>
      <w:r w:rsidRPr="00C42026">
        <w:rPr>
          <w:rFonts w:ascii="Times New Roman" w:eastAsia="Batang" w:hAnsi="Times New Roman" w:cs="Times New Roman"/>
          <w:b/>
          <w:bCs/>
          <w:sz w:val="24"/>
          <w:szCs w:val="24"/>
        </w:rPr>
        <w:t>1</w:t>
      </w:r>
      <w:r w:rsidR="001074C3" w:rsidRPr="00C42026">
        <w:rPr>
          <w:rFonts w:ascii="Times New Roman" w:eastAsia="Batang" w:hAnsi="Times New Roman" w:cs="Times New Roman"/>
          <w:b/>
          <w:bCs/>
          <w:sz w:val="24"/>
          <w:szCs w:val="24"/>
        </w:rPr>
        <w:t>6</w:t>
      </w:r>
      <w:r w:rsidR="008B6B51" w:rsidRPr="00C42026">
        <w:rPr>
          <w:rFonts w:ascii="Times New Roman" w:eastAsia="Batang" w:hAnsi="Times New Roman" w:cs="Times New Roman"/>
          <w:sz w:val="24"/>
          <w:szCs w:val="24"/>
        </w:rPr>
        <w:t xml:space="preserve">. Страните по този договор могат да го изменят </w:t>
      </w:r>
      <w:r w:rsidR="002B49F6" w:rsidRPr="00C42026">
        <w:rPr>
          <w:rFonts w:ascii="Times New Roman" w:eastAsia="Batang" w:hAnsi="Times New Roman" w:cs="Times New Roman"/>
          <w:sz w:val="24"/>
          <w:szCs w:val="24"/>
        </w:rPr>
        <w:t>единствено в случаите, допустими съгласно</w:t>
      </w:r>
      <w:r w:rsidR="008B6B51" w:rsidRPr="00C42026">
        <w:rPr>
          <w:rFonts w:ascii="Times New Roman" w:eastAsia="Batang" w:hAnsi="Times New Roman" w:cs="Times New Roman"/>
          <w:sz w:val="24"/>
          <w:szCs w:val="24"/>
        </w:rPr>
        <w:t xml:space="preserve"> разпоредбите на българското законодателство. </w:t>
      </w:r>
    </w:p>
    <w:p w:rsidR="008B6B51" w:rsidRPr="00C42026" w:rsidRDefault="00CA1B95" w:rsidP="00F54264">
      <w:pPr>
        <w:spacing w:before="120" w:after="120"/>
        <w:ind w:firstLine="573"/>
        <w:jc w:val="both"/>
        <w:rPr>
          <w:rFonts w:ascii="Times New Roman" w:eastAsia="Batang" w:hAnsi="Times New Roman" w:cs="Times New Roman"/>
          <w:sz w:val="24"/>
          <w:szCs w:val="24"/>
        </w:rPr>
      </w:pPr>
      <w:r w:rsidRPr="00C42026">
        <w:rPr>
          <w:rFonts w:ascii="Times New Roman" w:eastAsia="Batang" w:hAnsi="Times New Roman" w:cs="Times New Roman"/>
          <w:b/>
          <w:bCs/>
          <w:sz w:val="24"/>
          <w:szCs w:val="24"/>
        </w:rPr>
        <w:t>Чл.</w:t>
      </w:r>
      <w:r w:rsidR="001074C3" w:rsidRPr="00C42026">
        <w:rPr>
          <w:rFonts w:ascii="Times New Roman" w:eastAsia="Batang" w:hAnsi="Times New Roman" w:cs="Times New Roman"/>
          <w:b/>
          <w:bCs/>
          <w:sz w:val="24"/>
          <w:szCs w:val="24"/>
        </w:rPr>
        <w:t xml:space="preserve"> </w:t>
      </w:r>
      <w:r w:rsidRPr="00C42026">
        <w:rPr>
          <w:rFonts w:ascii="Times New Roman" w:eastAsia="Batang" w:hAnsi="Times New Roman" w:cs="Times New Roman"/>
          <w:b/>
          <w:bCs/>
          <w:sz w:val="24"/>
          <w:szCs w:val="24"/>
        </w:rPr>
        <w:t>1</w:t>
      </w:r>
      <w:r w:rsidR="001074C3" w:rsidRPr="00C42026">
        <w:rPr>
          <w:rFonts w:ascii="Times New Roman" w:eastAsia="Batang" w:hAnsi="Times New Roman" w:cs="Times New Roman"/>
          <w:b/>
          <w:bCs/>
          <w:sz w:val="24"/>
          <w:szCs w:val="24"/>
        </w:rPr>
        <w:t>7</w:t>
      </w:r>
      <w:r w:rsidR="00B276DD" w:rsidRPr="00C42026">
        <w:rPr>
          <w:rFonts w:ascii="Times New Roman" w:eastAsia="Batang" w:hAnsi="Times New Roman" w:cs="Times New Roman"/>
          <w:b/>
          <w:bCs/>
          <w:sz w:val="24"/>
          <w:szCs w:val="24"/>
        </w:rPr>
        <w:t xml:space="preserve">. </w:t>
      </w:r>
      <w:r w:rsidR="008B6B51" w:rsidRPr="00C42026">
        <w:rPr>
          <w:rFonts w:ascii="Times New Roman" w:eastAsia="Batang" w:hAnsi="Times New Roman" w:cs="Times New Roman"/>
          <w:sz w:val="24"/>
          <w:szCs w:val="24"/>
        </w:rPr>
        <w:t>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лица.</w:t>
      </w:r>
    </w:p>
    <w:p w:rsidR="008B6B51" w:rsidRPr="00C42026" w:rsidRDefault="00CA1B95" w:rsidP="00F54264">
      <w:pPr>
        <w:spacing w:before="120" w:after="120"/>
        <w:ind w:firstLine="573"/>
        <w:jc w:val="both"/>
        <w:rPr>
          <w:rFonts w:ascii="Times New Roman" w:eastAsia="Batang" w:hAnsi="Times New Roman" w:cs="Times New Roman"/>
          <w:sz w:val="24"/>
          <w:szCs w:val="24"/>
        </w:rPr>
      </w:pPr>
      <w:r w:rsidRPr="00C42026">
        <w:rPr>
          <w:rFonts w:ascii="Times New Roman" w:eastAsia="Batang" w:hAnsi="Times New Roman" w:cs="Times New Roman"/>
          <w:b/>
          <w:bCs/>
          <w:sz w:val="24"/>
          <w:szCs w:val="24"/>
        </w:rPr>
        <w:t>Чл. 1</w:t>
      </w:r>
      <w:r w:rsidR="001074C3" w:rsidRPr="00C42026">
        <w:rPr>
          <w:rFonts w:ascii="Times New Roman" w:eastAsia="Batang" w:hAnsi="Times New Roman" w:cs="Times New Roman"/>
          <w:b/>
          <w:bCs/>
          <w:sz w:val="24"/>
          <w:szCs w:val="24"/>
        </w:rPr>
        <w:t>8</w:t>
      </w:r>
      <w:r w:rsidR="008B6B51" w:rsidRPr="00C42026">
        <w:rPr>
          <w:rFonts w:ascii="Times New Roman" w:eastAsia="Batang" w:hAnsi="Times New Roman" w:cs="Times New Roman"/>
          <w:sz w:val="24"/>
          <w:szCs w:val="24"/>
        </w:rPr>
        <w:t>. За неуредените в настоящия договор въпроси се прилагат разпоредбите на действащото българското законодателство.</w:t>
      </w:r>
    </w:p>
    <w:p w:rsidR="008B6B51" w:rsidRPr="00C42026" w:rsidRDefault="00EF781E" w:rsidP="00F54264">
      <w:pPr>
        <w:spacing w:before="120" w:after="120"/>
        <w:ind w:firstLine="573"/>
        <w:jc w:val="both"/>
        <w:rPr>
          <w:rFonts w:ascii="Times New Roman" w:eastAsia="Batang" w:hAnsi="Times New Roman" w:cs="Times New Roman"/>
          <w:sz w:val="24"/>
          <w:szCs w:val="24"/>
        </w:rPr>
      </w:pPr>
      <w:r w:rsidRPr="00C42026">
        <w:rPr>
          <w:rFonts w:ascii="Times New Roman" w:eastAsia="Batang" w:hAnsi="Times New Roman" w:cs="Times New Roman"/>
          <w:b/>
          <w:bCs/>
          <w:sz w:val="24"/>
          <w:szCs w:val="24"/>
        </w:rPr>
        <w:t xml:space="preserve">Чл. </w:t>
      </w:r>
      <w:r w:rsidR="001074C3" w:rsidRPr="00C42026">
        <w:rPr>
          <w:rFonts w:ascii="Times New Roman" w:eastAsia="Batang" w:hAnsi="Times New Roman" w:cs="Times New Roman"/>
          <w:b/>
          <w:bCs/>
          <w:sz w:val="24"/>
          <w:szCs w:val="24"/>
        </w:rPr>
        <w:t>19</w:t>
      </w:r>
      <w:r w:rsidR="008B6B51" w:rsidRPr="00C42026">
        <w:rPr>
          <w:rFonts w:ascii="Times New Roman" w:eastAsia="Batang" w:hAnsi="Times New Roman" w:cs="Times New Roman"/>
          <w:sz w:val="24"/>
          <w:szCs w:val="24"/>
        </w:rPr>
        <w:t>.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бъдат разрешавани по съдебен ред в съответствие с българското законодателство.</w:t>
      </w:r>
    </w:p>
    <w:p w:rsidR="008B6B51" w:rsidRPr="00C42026" w:rsidRDefault="00CA1B95" w:rsidP="00F54264">
      <w:pPr>
        <w:autoSpaceDE w:val="0"/>
        <w:autoSpaceDN w:val="0"/>
        <w:adjustRightInd w:val="0"/>
        <w:spacing w:before="120" w:after="120"/>
        <w:ind w:firstLine="573"/>
        <w:jc w:val="both"/>
        <w:rPr>
          <w:rFonts w:ascii="Times New Roman" w:eastAsia="Batang" w:hAnsi="Times New Roman" w:cs="Times New Roman"/>
          <w:sz w:val="24"/>
          <w:szCs w:val="24"/>
        </w:rPr>
      </w:pPr>
      <w:r w:rsidRPr="00C42026">
        <w:rPr>
          <w:rFonts w:ascii="Times New Roman" w:eastAsia="Batang" w:hAnsi="Times New Roman" w:cs="Times New Roman"/>
          <w:b/>
          <w:bCs/>
          <w:sz w:val="24"/>
          <w:szCs w:val="24"/>
        </w:rPr>
        <w:lastRenderedPageBreak/>
        <w:t xml:space="preserve">Чл. </w:t>
      </w:r>
      <w:r w:rsidR="00EF781E" w:rsidRPr="00C42026">
        <w:rPr>
          <w:rFonts w:ascii="Times New Roman" w:eastAsia="Batang" w:hAnsi="Times New Roman" w:cs="Times New Roman"/>
          <w:b/>
          <w:bCs/>
          <w:sz w:val="24"/>
          <w:szCs w:val="24"/>
        </w:rPr>
        <w:t>2</w:t>
      </w:r>
      <w:r w:rsidR="001074C3" w:rsidRPr="00C42026">
        <w:rPr>
          <w:rFonts w:ascii="Times New Roman" w:eastAsia="Batang" w:hAnsi="Times New Roman" w:cs="Times New Roman"/>
          <w:b/>
          <w:bCs/>
          <w:sz w:val="24"/>
          <w:szCs w:val="24"/>
        </w:rPr>
        <w:t>0</w:t>
      </w:r>
      <w:r w:rsidR="008B6B51" w:rsidRPr="00C42026">
        <w:rPr>
          <w:rFonts w:ascii="Times New Roman" w:eastAsia="Batang" w:hAnsi="Times New Roman" w:cs="Times New Roman"/>
          <w:sz w:val="24"/>
          <w:szCs w:val="24"/>
        </w:rPr>
        <w:t xml:space="preserve">. </w:t>
      </w:r>
      <w:r w:rsidR="008B6B51" w:rsidRPr="00C42026">
        <w:rPr>
          <w:rFonts w:ascii="Times New Roman" w:eastAsia="Batang" w:hAnsi="Times New Roman" w:cs="Times New Roman"/>
          <w:sz w:val="24"/>
          <w:szCs w:val="24"/>
          <w:lang w:eastAsia="bg-BG"/>
        </w:rPr>
        <w:t xml:space="preserve">В случай на противоречие между каквито и да било уговорки между страните и влезли в сила нормативни актове, приложими към предмета на договора, тези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w:t>
      </w:r>
      <w:r w:rsidR="008B6B51" w:rsidRPr="00C42026">
        <w:rPr>
          <w:rFonts w:ascii="Times New Roman" w:eastAsia="Batang" w:hAnsi="Times New Roman" w:cs="Times New Roman"/>
          <w:sz w:val="24"/>
          <w:szCs w:val="24"/>
        </w:rPr>
        <w:t>Нищожността на някоя клауза от договора не води до нищожност на друга клауза или на договора като цяло.</w:t>
      </w:r>
    </w:p>
    <w:p w:rsidR="00EF781E" w:rsidRPr="00C42026" w:rsidRDefault="00D97019" w:rsidP="00F54264">
      <w:pPr>
        <w:autoSpaceDE w:val="0"/>
        <w:autoSpaceDN w:val="0"/>
        <w:adjustRightInd w:val="0"/>
        <w:spacing w:before="120" w:after="120"/>
        <w:ind w:firstLine="573"/>
        <w:jc w:val="both"/>
        <w:rPr>
          <w:rFonts w:ascii="Times New Roman" w:eastAsia="Batang" w:hAnsi="Times New Roman" w:cs="Times New Roman"/>
          <w:sz w:val="24"/>
          <w:szCs w:val="24"/>
        </w:rPr>
      </w:pPr>
      <w:r w:rsidRPr="00C42026">
        <w:rPr>
          <w:rFonts w:ascii="Times New Roman" w:eastAsia="Batang" w:hAnsi="Times New Roman" w:cs="Times New Roman"/>
          <w:b/>
          <w:sz w:val="24"/>
          <w:szCs w:val="24"/>
        </w:rPr>
        <w:t>Чл.</w:t>
      </w:r>
      <w:r w:rsidR="001074C3" w:rsidRPr="00C42026">
        <w:rPr>
          <w:rFonts w:ascii="Times New Roman" w:eastAsia="Batang" w:hAnsi="Times New Roman" w:cs="Times New Roman"/>
          <w:b/>
          <w:sz w:val="24"/>
          <w:szCs w:val="24"/>
        </w:rPr>
        <w:t xml:space="preserve"> </w:t>
      </w:r>
      <w:r w:rsidRPr="00C42026">
        <w:rPr>
          <w:rFonts w:ascii="Times New Roman" w:eastAsia="Batang" w:hAnsi="Times New Roman" w:cs="Times New Roman"/>
          <w:b/>
          <w:sz w:val="24"/>
          <w:szCs w:val="24"/>
        </w:rPr>
        <w:t>2</w:t>
      </w:r>
      <w:r w:rsidR="001074C3" w:rsidRPr="00C42026">
        <w:rPr>
          <w:rFonts w:ascii="Times New Roman" w:eastAsia="Batang" w:hAnsi="Times New Roman" w:cs="Times New Roman"/>
          <w:b/>
          <w:sz w:val="24"/>
          <w:szCs w:val="24"/>
        </w:rPr>
        <w:t>1</w:t>
      </w:r>
      <w:r w:rsidRPr="00C42026">
        <w:rPr>
          <w:rFonts w:ascii="Times New Roman" w:eastAsia="Batang" w:hAnsi="Times New Roman" w:cs="Times New Roman"/>
          <w:b/>
          <w:sz w:val="24"/>
          <w:szCs w:val="24"/>
        </w:rPr>
        <w:t xml:space="preserve">. </w:t>
      </w:r>
      <w:r w:rsidR="00EF781E" w:rsidRPr="00C42026">
        <w:rPr>
          <w:rFonts w:ascii="Times New Roman" w:eastAsia="Batang" w:hAnsi="Times New Roman" w:cs="Times New Roman"/>
          <w:sz w:val="24"/>
          <w:szCs w:val="24"/>
        </w:rPr>
        <w:t>Офертата на ИЗПЪЛНИТЕЛЯ</w:t>
      </w:r>
      <w:r w:rsidR="00115FD4">
        <w:rPr>
          <w:rFonts w:ascii="Times New Roman" w:eastAsia="Batang" w:hAnsi="Times New Roman" w:cs="Times New Roman"/>
          <w:sz w:val="24"/>
          <w:szCs w:val="24"/>
        </w:rPr>
        <w:t xml:space="preserve"> и Заданието за обществена поръчка</w:t>
      </w:r>
      <w:r w:rsidR="00EF781E" w:rsidRPr="00C42026">
        <w:rPr>
          <w:rFonts w:ascii="Times New Roman" w:eastAsia="Batang" w:hAnsi="Times New Roman" w:cs="Times New Roman"/>
          <w:sz w:val="24"/>
          <w:szCs w:val="24"/>
        </w:rPr>
        <w:t xml:space="preserve"> </w:t>
      </w:r>
      <w:r w:rsidR="00115FD4">
        <w:rPr>
          <w:rFonts w:ascii="Times New Roman" w:eastAsia="Batang" w:hAnsi="Times New Roman" w:cs="Times New Roman"/>
          <w:sz w:val="24"/>
          <w:szCs w:val="24"/>
        </w:rPr>
        <w:t>са</w:t>
      </w:r>
      <w:r w:rsidR="00EF781E" w:rsidRPr="00C42026">
        <w:rPr>
          <w:rFonts w:ascii="Times New Roman" w:eastAsia="Batang" w:hAnsi="Times New Roman" w:cs="Times New Roman"/>
          <w:sz w:val="24"/>
          <w:szCs w:val="24"/>
        </w:rPr>
        <w:t xml:space="preserve"> неразделна част от договора.</w:t>
      </w:r>
    </w:p>
    <w:p w:rsidR="00EF781E" w:rsidRPr="00C42026" w:rsidRDefault="00EF781E" w:rsidP="00F54264">
      <w:pPr>
        <w:autoSpaceDE w:val="0"/>
        <w:autoSpaceDN w:val="0"/>
        <w:adjustRightInd w:val="0"/>
        <w:spacing w:before="120" w:after="120"/>
        <w:ind w:firstLine="573"/>
        <w:jc w:val="both"/>
        <w:rPr>
          <w:rFonts w:ascii="Times New Roman" w:eastAsia="Batang" w:hAnsi="Times New Roman" w:cs="Times New Roman"/>
          <w:b/>
          <w:sz w:val="24"/>
          <w:szCs w:val="24"/>
        </w:rPr>
      </w:pPr>
      <w:r w:rsidRPr="00C42026">
        <w:rPr>
          <w:rFonts w:ascii="Times New Roman" w:eastAsia="Batang" w:hAnsi="Times New Roman" w:cs="Times New Roman"/>
          <w:b/>
          <w:sz w:val="24"/>
          <w:szCs w:val="24"/>
        </w:rPr>
        <w:t>ПРИЛОЖЕНИЯ:……………………….</w:t>
      </w:r>
    </w:p>
    <w:p w:rsidR="008B6B51" w:rsidRPr="00C42026" w:rsidRDefault="008B6B51" w:rsidP="00F54264">
      <w:pPr>
        <w:spacing w:before="120" w:after="120"/>
        <w:ind w:firstLine="573"/>
        <w:jc w:val="both"/>
        <w:rPr>
          <w:rFonts w:ascii="Times New Roman" w:eastAsia="Batang" w:hAnsi="Times New Roman" w:cs="Times New Roman"/>
          <w:b/>
          <w:bCs/>
          <w:sz w:val="24"/>
          <w:szCs w:val="24"/>
        </w:rPr>
      </w:pPr>
      <w:r w:rsidRPr="00C42026">
        <w:rPr>
          <w:rFonts w:ascii="Times New Roman" w:eastAsia="Batang" w:hAnsi="Times New Roman" w:cs="Times New Roman"/>
          <w:sz w:val="24"/>
          <w:szCs w:val="24"/>
        </w:rPr>
        <w:t xml:space="preserve">Настоящият договор се сключи в три еднообразни екземпляра, от които </w:t>
      </w:r>
      <w:r w:rsidRPr="00C42026">
        <w:rPr>
          <w:rFonts w:ascii="Times New Roman" w:eastAsia="Batang" w:hAnsi="Times New Roman" w:cs="Times New Roman"/>
          <w:b/>
          <w:sz w:val="24"/>
          <w:szCs w:val="24"/>
        </w:rPr>
        <w:t>два за</w:t>
      </w:r>
      <w:r w:rsidR="009F4AF2" w:rsidRPr="00C42026">
        <w:rPr>
          <w:rFonts w:ascii="Times New Roman" w:eastAsia="Batang" w:hAnsi="Times New Roman" w:cs="Times New Roman"/>
          <w:b/>
          <w:sz w:val="24"/>
          <w:szCs w:val="24"/>
        </w:rPr>
        <w:t xml:space="preserve"> </w:t>
      </w:r>
      <w:r w:rsidRPr="00C42026">
        <w:rPr>
          <w:rFonts w:ascii="Times New Roman" w:eastAsia="Batang" w:hAnsi="Times New Roman" w:cs="Times New Roman"/>
          <w:b/>
          <w:bCs/>
          <w:sz w:val="24"/>
          <w:szCs w:val="24"/>
        </w:rPr>
        <w:t>ВЪЗЛОЖИТЕЛЯ и един за ИЗПЪЛНИТЕЛЯ.</w:t>
      </w:r>
    </w:p>
    <w:p w:rsidR="008B6B51" w:rsidRDefault="008B6B51" w:rsidP="00F54264">
      <w:pPr>
        <w:spacing w:before="120" w:after="120"/>
        <w:rPr>
          <w:rFonts w:ascii="Times New Roman" w:eastAsia="Batang" w:hAnsi="Times New Roman" w:cs="Times New Roman"/>
          <w:b/>
          <w:bCs/>
          <w:sz w:val="24"/>
          <w:szCs w:val="24"/>
        </w:rPr>
      </w:pPr>
      <w:r w:rsidRPr="00235ECD">
        <w:rPr>
          <w:rFonts w:ascii="Times New Roman" w:eastAsia="Batang" w:hAnsi="Times New Roman" w:cs="Times New Roman"/>
          <w:b/>
          <w:bCs/>
          <w:sz w:val="24"/>
          <w:szCs w:val="24"/>
        </w:rPr>
        <w:t>ЗА ВЪЗЛОЖИТЕЛЯ:</w:t>
      </w:r>
      <w:r w:rsidRPr="00235ECD">
        <w:rPr>
          <w:rFonts w:ascii="Times New Roman" w:eastAsia="Batang" w:hAnsi="Times New Roman" w:cs="Times New Roman"/>
          <w:b/>
          <w:bCs/>
          <w:sz w:val="24"/>
          <w:szCs w:val="24"/>
        </w:rPr>
        <w:tab/>
      </w:r>
      <w:r w:rsidRPr="00235ECD">
        <w:rPr>
          <w:rFonts w:ascii="Times New Roman" w:eastAsia="Batang" w:hAnsi="Times New Roman" w:cs="Times New Roman"/>
          <w:b/>
          <w:bCs/>
          <w:sz w:val="24"/>
          <w:szCs w:val="24"/>
        </w:rPr>
        <w:tab/>
      </w:r>
      <w:r w:rsidRPr="00235ECD">
        <w:rPr>
          <w:rFonts w:ascii="Times New Roman" w:eastAsia="Batang" w:hAnsi="Times New Roman" w:cs="Times New Roman"/>
          <w:b/>
          <w:bCs/>
          <w:sz w:val="24"/>
          <w:szCs w:val="24"/>
        </w:rPr>
        <w:tab/>
      </w:r>
      <w:r w:rsidRPr="00235ECD">
        <w:rPr>
          <w:rFonts w:ascii="Times New Roman" w:eastAsia="Batang" w:hAnsi="Times New Roman" w:cs="Times New Roman"/>
          <w:b/>
          <w:bCs/>
          <w:sz w:val="24"/>
          <w:szCs w:val="24"/>
        </w:rPr>
        <w:tab/>
        <w:t>ЗА ИЗПЪЛНИТЕЛЯ:</w:t>
      </w:r>
    </w:p>
    <w:p w:rsidR="00115FD4" w:rsidRDefault="00115FD4" w:rsidP="00115FD4">
      <w:pPr>
        <w:widowControl w:val="0"/>
        <w:suppressAutoHyphens/>
        <w:autoSpaceDE w:val="0"/>
        <w:autoSpaceDN w:val="0"/>
        <w:spacing w:after="0" w:line="240" w:lineRule="auto"/>
        <w:textAlignment w:val="baseline"/>
        <w:rPr>
          <w:rFonts w:ascii="Times New Roman" w:eastAsia="Times New Roman" w:hAnsi="Times New Roman" w:cs="Times New Roman"/>
          <w:b/>
          <w:sz w:val="24"/>
          <w:szCs w:val="24"/>
          <w:lang w:eastAsia="ar-SA"/>
        </w:rPr>
      </w:pPr>
      <w:r w:rsidRPr="00115FD4">
        <w:rPr>
          <w:rFonts w:ascii="Times New Roman" w:eastAsia="Times New Roman" w:hAnsi="Times New Roman" w:cs="Times New Roman"/>
          <w:b/>
          <w:sz w:val="24"/>
          <w:szCs w:val="24"/>
          <w:lang w:val="en-US" w:eastAsia="ar-SA"/>
        </w:rPr>
        <w:t>ПЛАМЕН СТОИЛОВ</w:t>
      </w:r>
      <w:r w:rsidRPr="00115FD4">
        <w:rPr>
          <w:rFonts w:ascii="Times New Roman" w:eastAsia="Times New Roman" w:hAnsi="Times New Roman" w:cs="Times New Roman"/>
          <w:b/>
          <w:sz w:val="24"/>
          <w:szCs w:val="24"/>
          <w:lang w:val="en-US" w:eastAsia="ar-SA"/>
        </w:rPr>
        <w:tab/>
      </w:r>
      <w:r w:rsidRPr="00115FD4">
        <w:rPr>
          <w:rFonts w:ascii="Times New Roman" w:eastAsia="Times New Roman" w:hAnsi="Times New Roman" w:cs="Times New Roman"/>
          <w:b/>
          <w:sz w:val="24"/>
          <w:szCs w:val="24"/>
          <w:lang w:val="en-US" w:eastAsia="ar-SA"/>
        </w:rPr>
        <w:tab/>
      </w:r>
      <w:r w:rsidRPr="00115FD4">
        <w:rPr>
          <w:rFonts w:ascii="Times New Roman" w:eastAsia="Times New Roman" w:hAnsi="Times New Roman" w:cs="Times New Roman"/>
          <w:b/>
          <w:sz w:val="24"/>
          <w:szCs w:val="24"/>
          <w:lang w:val="en-US" w:eastAsia="ar-SA"/>
        </w:rPr>
        <w:tab/>
        <w:t xml:space="preserve">   </w:t>
      </w:r>
    </w:p>
    <w:p w:rsidR="00115FD4" w:rsidRPr="00115FD4" w:rsidRDefault="00115FD4" w:rsidP="00115FD4">
      <w:pPr>
        <w:widowControl w:val="0"/>
        <w:suppressAutoHyphens/>
        <w:autoSpaceDE w:val="0"/>
        <w:autoSpaceDN w:val="0"/>
        <w:spacing w:after="0" w:line="240" w:lineRule="auto"/>
        <w:textAlignment w:val="baseline"/>
        <w:rPr>
          <w:rFonts w:ascii="Times New Roman" w:eastAsia="Times New Roman" w:hAnsi="Times New Roman" w:cs="Times New Roman"/>
          <w:b/>
          <w:sz w:val="24"/>
          <w:szCs w:val="24"/>
          <w:lang w:val="en-US" w:eastAsia="ar-SA"/>
        </w:rPr>
      </w:pPr>
      <w:r w:rsidRPr="00115FD4">
        <w:rPr>
          <w:rFonts w:ascii="Times New Roman" w:eastAsia="Times New Roman" w:hAnsi="Times New Roman" w:cs="Times New Roman"/>
          <w:i/>
          <w:sz w:val="24"/>
          <w:szCs w:val="24"/>
          <w:lang w:val="en-US" w:eastAsia="ar-SA"/>
        </w:rPr>
        <w:t>Кмет на Община Русе</w:t>
      </w:r>
      <w:r w:rsidRPr="00115FD4">
        <w:rPr>
          <w:rFonts w:ascii="Times New Roman" w:eastAsia="Times New Roman" w:hAnsi="Times New Roman" w:cs="Times New Roman"/>
          <w:i/>
          <w:sz w:val="24"/>
          <w:szCs w:val="24"/>
          <w:lang w:val="en-US" w:eastAsia="ar-SA"/>
        </w:rPr>
        <w:tab/>
      </w:r>
      <w:r w:rsidRPr="00115FD4">
        <w:rPr>
          <w:rFonts w:ascii="Times New Roman" w:eastAsia="Times New Roman" w:hAnsi="Times New Roman" w:cs="Times New Roman"/>
          <w:i/>
          <w:sz w:val="24"/>
          <w:szCs w:val="24"/>
          <w:lang w:val="en-US" w:eastAsia="ar-SA"/>
        </w:rPr>
        <w:tab/>
      </w:r>
      <w:r w:rsidRPr="00115FD4">
        <w:rPr>
          <w:rFonts w:ascii="Times New Roman" w:eastAsia="Times New Roman" w:hAnsi="Times New Roman" w:cs="Times New Roman"/>
          <w:i/>
          <w:sz w:val="24"/>
          <w:szCs w:val="24"/>
          <w:lang w:val="en-US" w:eastAsia="ar-SA"/>
        </w:rPr>
        <w:tab/>
      </w:r>
      <w:r w:rsidRPr="00115FD4">
        <w:rPr>
          <w:rFonts w:ascii="Times New Roman" w:eastAsia="Times New Roman" w:hAnsi="Times New Roman" w:cs="Times New Roman"/>
          <w:i/>
          <w:sz w:val="24"/>
          <w:szCs w:val="24"/>
          <w:lang w:eastAsia="ar-SA"/>
        </w:rPr>
        <w:t xml:space="preserve">   </w:t>
      </w:r>
      <w:r>
        <w:rPr>
          <w:rFonts w:ascii="Times New Roman" w:eastAsia="Times New Roman" w:hAnsi="Times New Roman" w:cs="Times New Roman"/>
          <w:i/>
          <w:sz w:val="24"/>
          <w:szCs w:val="24"/>
          <w:lang w:eastAsia="ar-SA"/>
        </w:rPr>
        <w:t>……………………………………..</w:t>
      </w:r>
      <w:r w:rsidRPr="00115FD4">
        <w:rPr>
          <w:rFonts w:ascii="Times New Roman" w:eastAsia="Times New Roman" w:hAnsi="Times New Roman" w:cs="Times New Roman"/>
          <w:i/>
          <w:sz w:val="24"/>
          <w:szCs w:val="24"/>
          <w:lang w:eastAsia="ar-SA"/>
        </w:rPr>
        <w:t xml:space="preserve">        </w:t>
      </w:r>
      <w:r w:rsidRPr="00115FD4">
        <w:rPr>
          <w:rFonts w:ascii="Times New Roman" w:eastAsia="Times New Roman" w:hAnsi="Times New Roman" w:cs="Times New Roman"/>
          <w:i/>
          <w:sz w:val="24"/>
          <w:szCs w:val="24"/>
          <w:lang w:eastAsia="ar-SA"/>
        </w:rPr>
        <w:tab/>
        <w:t xml:space="preserve">   </w:t>
      </w:r>
    </w:p>
    <w:p w:rsidR="00115FD4" w:rsidRPr="00115FD4" w:rsidRDefault="00115FD4" w:rsidP="00115FD4">
      <w:pPr>
        <w:widowControl w:val="0"/>
        <w:suppressAutoHyphens/>
        <w:autoSpaceDE w:val="0"/>
        <w:autoSpaceDN w:val="0"/>
        <w:spacing w:after="0" w:line="240" w:lineRule="auto"/>
        <w:jc w:val="center"/>
        <w:textAlignment w:val="baseline"/>
        <w:rPr>
          <w:rFonts w:ascii="Times New Roman" w:eastAsia="Times New Roman" w:hAnsi="Times New Roman" w:cs="Times New Roman"/>
          <w:b/>
          <w:sz w:val="24"/>
          <w:szCs w:val="24"/>
          <w:lang w:eastAsia="ar-SA"/>
        </w:rPr>
      </w:pPr>
    </w:p>
    <w:p w:rsidR="00115FD4" w:rsidRPr="00115FD4" w:rsidRDefault="00115FD4" w:rsidP="00115FD4">
      <w:pPr>
        <w:widowControl w:val="0"/>
        <w:suppressAutoHyphens/>
        <w:autoSpaceDE w:val="0"/>
        <w:autoSpaceDN w:val="0"/>
        <w:spacing w:after="0" w:line="240" w:lineRule="auto"/>
        <w:jc w:val="center"/>
        <w:textAlignment w:val="baseline"/>
        <w:rPr>
          <w:rFonts w:ascii="Times New Roman" w:eastAsia="Times New Roman" w:hAnsi="Times New Roman" w:cs="Times New Roman"/>
          <w:b/>
          <w:sz w:val="24"/>
          <w:szCs w:val="24"/>
          <w:lang w:eastAsia="ar-SA"/>
        </w:rPr>
      </w:pPr>
    </w:p>
    <w:p w:rsidR="00115FD4" w:rsidRDefault="00115FD4" w:rsidP="00115FD4">
      <w:pPr>
        <w:widowControl w:val="0"/>
        <w:suppressAutoHyphens/>
        <w:autoSpaceDE w:val="0"/>
        <w:autoSpaceDN w:val="0"/>
        <w:spacing w:after="0" w:line="240" w:lineRule="auto"/>
        <w:textAlignment w:val="baseline"/>
        <w:rPr>
          <w:rFonts w:ascii="Times New Roman" w:eastAsia="Times New Roman" w:hAnsi="Times New Roman" w:cs="Times New Roman"/>
          <w:b/>
          <w:sz w:val="24"/>
          <w:szCs w:val="24"/>
          <w:lang w:val="en-US" w:eastAsia="ar-SA"/>
        </w:rPr>
      </w:pPr>
      <w:r w:rsidRPr="00115FD4">
        <w:rPr>
          <w:rFonts w:ascii="Times New Roman" w:eastAsia="Times New Roman" w:hAnsi="Times New Roman" w:cs="Times New Roman"/>
          <w:b/>
          <w:sz w:val="24"/>
          <w:szCs w:val="24"/>
          <w:lang w:val="en-US" w:eastAsia="ar-SA"/>
        </w:rPr>
        <w:t>САБИНА МИНКОВСКА</w:t>
      </w:r>
    </w:p>
    <w:p w:rsidR="00115FD4" w:rsidRDefault="00115FD4" w:rsidP="00115FD4">
      <w:pPr>
        <w:widowControl w:val="0"/>
        <w:suppressAutoHyphens/>
        <w:autoSpaceDE w:val="0"/>
        <w:autoSpaceDN w:val="0"/>
        <w:spacing w:after="0" w:line="240" w:lineRule="auto"/>
        <w:textAlignment w:val="baseline"/>
        <w:rPr>
          <w:rFonts w:ascii="Times New Roman" w:eastAsia="Times New Roman" w:hAnsi="Times New Roman" w:cs="Times New Roman"/>
          <w:i/>
          <w:sz w:val="24"/>
          <w:szCs w:val="24"/>
          <w:lang w:val="en-US" w:eastAsia="ar-SA"/>
        </w:rPr>
      </w:pPr>
      <w:r w:rsidRPr="00115FD4">
        <w:rPr>
          <w:rFonts w:ascii="Times New Roman" w:eastAsia="Times New Roman" w:hAnsi="Times New Roman" w:cs="Times New Roman"/>
          <w:i/>
          <w:sz w:val="24"/>
          <w:szCs w:val="24"/>
          <w:lang w:val="en-US" w:eastAsia="ar-SA"/>
        </w:rPr>
        <w:t>Началник отдел ФС</w:t>
      </w:r>
    </w:p>
    <w:p w:rsidR="00A70314" w:rsidRDefault="00A70314" w:rsidP="00115FD4">
      <w:pPr>
        <w:widowControl w:val="0"/>
        <w:suppressAutoHyphens/>
        <w:autoSpaceDE w:val="0"/>
        <w:autoSpaceDN w:val="0"/>
        <w:spacing w:after="0" w:line="240" w:lineRule="auto"/>
        <w:textAlignment w:val="baseline"/>
        <w:rPr>
          <w:rFonts w:ascii="Times New Roman" w:eastAsia="Times New Roman" w:hAnsi="Times New Roman" w:cs="Times New Roman"/>
          <w:i/>
          <w:sz w:val="24"/>
          <w:szCs w:val="24"/>
          <w:lang w:val="en-US" w:eastAsia="ar-SA"/>
        </w:rPr>
      </w:pPr>
    </w:p>
    <w:p w:rsidR="00A70314" w:rsidRDefault="00A70314" w:rsidP="00115FD4">
      <w:pPr>
        <w:widowControl w:val="0"/>
        <w:suppressAutoHyphens/>
        <w:autoSpaceDE w:val="0"/>
        <w:autoSpaceDN w:val="0"/>
        <w:spacing w:after="0" w:line="240" w:lineRule="auto"/>
        <w:textAlignment w:val="baseline"/>
        <w:rPr>
          <w:rFonts w:ascii="Times New Roman" w:eastAsia="Times New Roman" w:hAnsi="Times New Roman" w:cs="Times New Roman"/>
          <w:i/>
          <w:sz w:val="24"/>
          <w:szCs w:val="24"/>
          <w:lang w:eastAsia="ar-SA"/>
        </w:rPr>
      </w:pPr>
    </w:p>
    <w:p w:rsidR="008D4516" w:rsidRPr="008D4516" w:rsidRDefault="008D4516" w:rsidP="00115FD4">
      <w:pPr>
        <w:widowControl w:val="0"/>
        <w:suppressAutoHyphens/>
        <w:autoSpaceDE w:val="0"/>
        <w:autoSpaceDN w:val="0"/>
        <w:spacing w:after="0" w:line="240" w:lineRule="auto"/>
        <w:textAlignment w:val="baseline"/>
        <w:rPr>
          <w:rFonts w:ascii="Times New Roman" w:eastAsia="Times New Roman" w:hAnsi="Times New Roman" w:cs="Times New Roman"/>
          <w:i/>
          <w:sz w:val="24"/>
          <w:szCs w:val="24"/>
          <w:lang w:eastAsia="ar-SA"/>
        </w:rPr>
      </w:pPr>
      <w:bookmarkStart w:id="11" w:name="_GoBack"/>
      <w:bookmarkEnd w:id="11"/>
    </w:p>
    <w:sectPr w:rsidR="008D4516" w:rsidRPr="008D4516" w:rsidSect="00653A8D">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D47" w:rsidRDefault="00D16D47" w:rsidP="00147BE0">
      <w:pPr>
        <w:spacing w:after="0" w:line="240" w:lineRule="auto"/>
      </w:pPr>
      <w:r>
        <w:separator/>
      </w:r>
    </w:p>
  </w:endnote>
  <w:endnote w:type="continuationSeparator" w:id="0">
    <w:p w:rsidR="00D16D47" w:rsidRDefault="00D16D47" w:rsidP="0014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953028"/>
      <w:docPartObj>
        <w:docPartGallery w:val="Page Numbers (Bottom of Page)"/>
        <w:docPartUnique/>
      </w:docPartObj>
    </w:sdtPr>
    <w:sdtEndPr/>
    <w:sdtContent>
      <w:p w:rsidR="009F4AF2" w:rsidRDefault="009F4AF2">
        <w:pPr>
          <w:pStyle w:val="a7"/>
          <w:jc w:val="center"/>
        </w:pPr>
        <w:r>
          <w:fldChar w:fldCharType="begin"/>
        </w:r>
        <w:r>
          <w:instrText>PAGE   \* MERGEFORMAT</w:instrText>
        </w:r>
        <w:r>
          <w:fldChar w:fldCharType="separate"/>
        </w:r>
        <w:r w:rsidR="005778CA">
          <w:rPr>
            <w:noProof/>
          </w:rPr>
          <w:t>6</w:t>
        </w:r>
        <w:r>
          <w:rPr>
            <w:noProof/>
          </w:rPr>
          <w:fldChar w:fldCharType="end"/>
        </w:r>
      </w:p>
    </w:sdtContent>
  </w:sdt>
  <w:p w:rsidR="009F4AF2" w:rsidRDefault="009F4AF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D47" w:rsidRDefault="00D16D47" w:rsidP="00147BE0">
      <w:pPr>
        <w:spacing w:after="0" w:line="240" w:lineRule="auto"/>
      </w:pPr>
      <w:r>
        <w:separator/>
      </w:r>
    </w:p>
  </w:footnote>
  <w:footnote w:type="continuationSeparator" w:id="0">
    <w:p w:rsidR="00D16D47" w:rsidRDefault="00D16D47" w:rsidP="00147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026" w:rsidRDefault="00C42026" w:rsidP="00147BE0">
    <w:pPr>
      <w:tabs>
        <w:tab w:val="left" w:pos="0"/>
      </w:tabs>
      <w:spacing w:after="0" w:line="240" w:lineRule="auto"/>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ОБЩИНА РУСЕ</w:t>
    </w:r>
  </w:p>
  <w:p w:rsidR="009F4AF2" w:rsidRPr="00843193" w:rsidRDefault="009F4AF2" w:rsidP="00147BE0">
    <w:pPr>
      <w:tabs>
        <w:tab w:val="left" w:pos="0"/>
      </w:tabs>
      <w:spacing w:after="0" w:line="240" w:lineRule="auto"/>
      <w:jc w:val="center"/>
      <w:rPr>
        <w:rFonts w:ascii="Times New Roman" w:eastAsia="Times New Roman" w:hAnsi="Times New Roman" w:cs="Times New Roman"/>
        <w:sz w:val="20"/>
        <w:szCs w:val="20"/>
        <w:lang w:val="en-US" w:eastAsia="bg-BG"/>
      </w:rPr>
    </w:pPr>
    <w:r>
      <w:rPr>
        <w:rFonts w:ascii="Times New Roman" w:eastAsia="Times New Roman" w:hAnsi="Times New Roman" w:cs="Times New Roman"/>
        <w:sz w:val="20"/>
        <w:szCs w:val="20"/>
        <w:lang w:val="en-US" w:eastAsia="bg-BG"/>
      </w:rPr>
      <w:tab/>
    </w:r>
  </w:p>
  <w:p w:rsidR="009F4AF2" w:rsidRPr="00843193" w:rsidRDefault="009F4AF2" w:rsidP="00147BE0">
    <w:pPr>
      <w:pBdr>
        <w:top w:val="single" w:sz="4" w:space="1" w:color="auto"/>
      </w:pBdr>
      <w:tabs>
        <w:tab w:val="left" w:pos="0"/>
      </w:tabs>
      <w:spacing w:after="0" w:line="240" w:lineRule="auto"/>
      <w:jc w:val="center"/>
      <w:rPr>
        <w:rFonts w:ascii="Times New Roman" w:eastAsia="Times New Roman" w:hAnsi="Times New Roman" w:cs="Times New Roman"/>
        <w:sz w:val="24"/>
        <w:szCs w:val="24"/>
        <w:lang w:eastAsia="bg-BG"/>
      </w:rPr>
    </w:pPr>
  </w:p>
  <w:p w:rsidR="009F4AF2" w:rsidRDefault="009F4AF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67156"/>
    <w:multiLevelType w:val="hybridMultilevel"/>
    <w:tmpl w:val="51DE19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A471D41"/>
    <w:multiLevelType w:val="hybridMultilevel"/>
    <w:tmpl w:val="FEF81D84"/>
    <w:lvl w:ilvl="0" w:tplc="D5FCC5CC">
      <w:start w:val="1"/>
      <w:numFmt w:val="upperRoman"/>
      <w:pStyle w:val="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66F63CAC"/>
    <w:multiLevelType w:val="hybridMultilevel"/>
    <w:tmpl w:val="8408C3FC"/>
    <w:lvl w:ilvl="0" w:tplc="C1F8EEDA">
      <w:start w:val="1"/>
      <w:numFmt w:val="decimal"/>
      <w:pStyle w:val="2"/>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78A5"/>
    <w:rsid w:val="00015270"/>
    <w:rsid w:val="0001666B"/>
    <w:rsid w:val="00021940"/>
    <w:rsid w:val="00023BB6"/>
    <w:rsid w:val="00024F9C"/>
    <w:rsid w:val="00037190"/>
    <w:rsid w:val="00042C63"/>
    <w:rsid w:val="000448E7"/>
    <w:rsid w:val="00054D41"/>
    <w:rsid w:val="0006739E"/>
    <w:rsid w:val="00072110"/>
    <w:rsid w:val="000837C9"/>
    <w:rsid w:val="00091C17"/>
    <w:rsid w:val="00092CFC"/>
    <w:rsid w:val="000A2C8E"/>
    <w:rsid w:val="000A5D9A"/>
    <w:rsid w:val="000B091C"/>
    <w:rsid w:val="000B0E78"/>
    <w:rsid w:val="000C3B43"/>
    <w:rsid w:val="000D4B41"/>
    <w:rsid w:val="000D6DCD"/>
    <w:rsid w:val="000D7A3D"/>
    <w:rsid w:val="000F2597"/>
    <w:rsid w:val="000F7B8D"/>
    <w:rsid w:val="000F7D67"/>
    <w:rsid w:val="001074C3"/>
    <w:rsid w:val="00107B3E"/>
    <w:rsid w:val="00112D82"/>
    <w:rsid w:val="00115FD4"/>
    <w:rsid w:val="0013510D"/>
    <w:rsid w:val="00135E3B"/>
    <w:rsid w:val="00136307"/>
    <w:rsid w:val="00140661"/>
    <w:rsid w:val="00143AC3"/>
    <w:rsid w:val="00145457"/>
    <w:rsid w:val="00147BE0"/>
    <w:rsid w:val="00151551"/>
    <w:rsid w:val="00153580"/>
    <w:rsid w:val="00161662"/>
    <w:rsid w:val="00182A93"/>
    <w:rsid w:val="0018584D"/>
    <w:rsid w:val="00187C99"/>
    <w:rsid w:val="001A09FB"/>
    <w:rsid w:val="001A39F0"/>
    <w:rsid w:val="001B4223"/>
    <w:rsid w:val="001C34C8"/>
    <w:rsid w:val="001C4954"/>
    <w:rsid w:val="001D0864"/>
    <w:rsid w:val="001E04DB"/>
    <w:rsid w:val="001E37A0"/>
    <w:rsid w:val="001E42C9"/>
    <w:rsid w:val="00202652"/>
    <w:rsid w:val="002059B9"/>
    <w:rsid w:val="002119E3"/>
    <w:rsid w:val="00220334"/>
    <w:rsid w:val="00220989"/>
    <w:rsid w:val="00222BA2"/>
    <w:rsid w:val="00230F4F"/>
    <w:rsid w:val="00235ECD"/>
    <w:rsid w:val="00237FDC"/>
    <w:rsid w:val="002542BA"/>
    <w:rsid w:val="00270450"/>
    <w:rsid w:val="00271C98"/>
    <w:rsid w:val="002727D8"/>
    <w:rsid w:val="00283986"/>
    <w:rsid w:val="00283FC0"/>
    <w:rsid w:val="0028413B"/>
    <w:rsid w:val="002850F4"/>
    <w:rsid w:val="00295C32"/>
    <w:rsid w:val="002A459D"/>
    <w:rsid w:val="002A6CD8"/>
    <w:rsid w:val="002A7744"/>
    <w:rsid w:val="002B49F6"/>
    <w:rsid w:val="002B6346"/>
    <w:rsid w:val="002B6DA3"/>
    <w:rsid w:val="002D6A9E"/>
    <w:rsid w:val="002E3C89"/>
    <w:rsid w:val="002E5669"/>
    <w:rsid w:val="0030584E"/>
    <w:rsid w:val="0030781D"/>
    <w:rsid w:val="00320173"/>
    <w:rsid w:val="0032290C"/>
    <w:rsid w:val="00331C5B"/>
    <w:rsid w:val="003519C5"/>
    <w:rsid w:val="00373797"/>
    <w:rsid w:val="003821A8"/>
    <w:rsid w:val="0038622F"/>
    <w:rsid w:val="00386723"/>
    <w:rsid w:val="00387570"/>
    <w:rsid w:val="00393C4E"/>
    <w:rsid w:val="003A084E"/>
    <w:rsid w:val="003A5D16"/>
    <w:rsid w:val="003A72AC"/>
    <w:rsid w:val="003B0A0C"/>
    <w:rsid w:val="003B5DAC"/>
    <w:rsid w:val="003D35E0"/>
    <w:rsid w:val="003D7A77"/>
    <w:rsid w:val="003E5A2E"/>
    <w:rsid w:val="003F3ACF"/>
    <w:rsid w:val="004013C0"/>
    <w:rsid w:val="00402E9C"/>
    <w:rsid w:val="004141F3"/>
    <w:rsid w:val="004151F5"/>
    <w:rsid w:val="00435DD0"/>
    <w:rsid w:val="00447076"/>
    <w:rsid w:val="00454E3E"/>
    <w:rsid w:val="00455BD3"/>
    <w:rsid w:val="00462E12"/>
    <w:rsid w:val="00463A82"/>
    <w:rsid w:val="00465B1A"/>
    <w:rsid w:val="00481886"/>
    <w:rsid w:val="00485284"/>
    <w:rsid w:val="004870B2"/>
    <w:rsid w:val="004A7BC1"/>
    <w:rsid w:val="004C6B6B"/>
    <w:rsid w:val="004D3A80"/>
    <w:rsid w:val="004D4280"/>
    <w:rsid w:val="004D625E"/>
    <w:rsid w:val="004E055D"/>
    <w:rsid w:val="004F296A"/>
    <w:rsid w:val="00500C52"/>
    <w:rsid w:val="00500FE5"/>
    <w:rsid w:val="005116CC"/>
    <w:rsid w:val="0051231A"/>
    <w:rsid w:val="0051387D"/>
    <w:rsid w:val="005216BA"/>
    <w:rsid w:val="005300A7"/>
    <w:rsid w:val="005311DB"/>
    <w:rsid w:val="005332E9"/>
    <w:rsid w:val="0054017E"/>
    <w:rsid w:val="00545F12"/>
    <w:rsid w:val="0057292D"/>
    <w:rsid w:val="005746C4"/>
    <w:rsid w:val="00574DFF"/>
    <w:rsid w:val="005778CA"/>
    <w:rsid w:val="0058146E"/>
    <w:rsid w:val="005A2338"/>
    <w:rsid w:val="005A4C6F"/>
    <w:rsid w:val="005B2D5E"/>
    <w:rsid w:val="005B608F"/>
    <w:rsid w:val="005B762F"/>
    <w:rsid w:val="005C040C"/>
    <w:rsid w:val="005C1617"/>
    <w:rsid w:val="005C2B9F"/>
    <w:rsid w:val="005C777F"/>
    <w:rsid w:val="005D5C66"/>
    <w:rsid w:val="005D7356"/>
    <w:rsid w:val="005E26D5"/>
    <w:rsid w:val="005E3AF1"/>
    <w:rsid w:val="005E6097"/>
    <w:rsid w:val="005F58BE"/>
    <w:rsid w:val="00601F10"/>
    <w:rsid w:val="0060631E"/>
    <w:rsid w:val="0060682F"/>
    <w:rsid w:val="0061437B"/>
    <w:rsid w:val="0061792B"/>
    <w:rsid w:val="00623D17"/>
    <w:rsid w:val="00630AF5"/>
    <w:rsid w:val="00633FBF"/>
    <w:rsid w:val="00641E10"/>
    <w:rsid w:val="00646237"/>
    <w:rsid w:val="00646D33"/>
    <w:rsid w:val="00653A8D"/>
    <w:rsid w:val="00656FA1"/>
    <w:rsid w:val="006573B3"/>
    <w:rsid w:val="00660330"/>
    <w:rsid w:val="00671E22"/>
    <w:rsid w:val="0067770D"/>
    <w:rsid w:val="00691FFC"/>
    <w:rsid w:val="00697526"/>
    <w:rsid w:val="0069796C"/>
    <w:rsid w:val="006B38EF"/>
    <w:rsid w:val="006B56E8"/>
    <w:rsid w:val="006B6709"/>
    <w:rsid w:val="006C1AC5"/>
    <w:rsid w:val="006C2CD2"/>
    <w:rsid w:val="006C5B07"/>
    <w:rsid w:val="006C5CF5"/>
    <w:rsid w:val="006C6900"/>
    <w:rsid w:val="006D18C1"/>
    <w:rsid w:val="006D4D37"/>
    <w:rsid w:val="006D51F0"/>
    <w:rsid w:val="006E4C2D"/>
    <w:rsid w:val="006E6500"/>
    <w:rsid w:val="00701957"/>
    <w:rsid w:val="00714AE1"/>
    <w:rsid w:val="00724796"/>
    <w:rsid w:val="00727B9D"/>
    <w:rsid w:val="00734E73"/>
    <w:rsid w:val="007364E5"/>
    <w:rsid w:val="00736D3B"/>
    <w:rsid w:val="00741D89"/>
    <w:rsid w:val="00750312"/>
    <w:rsid w:val="00765A1C"/>
    <w:rsid w:val="00775470"/>
    <w:rsid w:val="00783260"/>
    <w:rsid w:val="00784239"/>
    <w:rsid w:val="00796B01"/>
    <w:rsid w:val="007A1087"/>
    <w:rsid w:val="007A41E3"/>
    <w:rsid w:val="007B57B9"/>
    <w:rsid w:val="007C00A3"/>
    <w:rsid w:val="007D7258"/>
    <w:rsid w:val="007E206B"/>
    <w:rsid w:val="00802F4A"/>
    <w:rsid w:val="00803AA2"/>
    <w:rsid w:val="00807101"/>
    <w:rsid w:val="008071C2"/>
    <w:rsid w:val="00824708"/>
    <w:rsid w:val="00834F3A"/>
    <w:rsid w:val="00844FD8"/>
    <w:rsid w:val="00857A36"/>
    <w:rsid w:val="00866621"/>
    <w:rsid w:val="00872F38"/>
    <w:rsid w:val="0089222E"/>
    <w:rsid w:val="008A00E2"/>
    <w:rsid w:val="008A0A26"/>
    <w:rsid w:val="008A6E67"/>
    <w:rsid w:val="008B6B51"/>
    <w:rsid w:val="008C0CCF"/>
    <w:rsid w:val="008C19FC"/>
    <w:rsid w:val="008C2FE0"/>
    <w:rsid w:val="008C419E"/>
    <w:rsid w:val="008D4516"/>
    <w:rsid w:val="008E3EAA"/>
    <w:rsid w:val="008F14CE"/>
    <w:rsid w:val="008F43A6"/>
    <w:rsid w:val="00917607"/>
    <w:rsid w:val="00924DD7"/>
    <w:rsid w:val="00925F17"/>
    <w:rsid w:val="0092694D"/>
    <w:rsid w:val="00942B92"/>
    <w:rsid w:val="0095595C"/>
    <w:rsid w:val="009632D9"/>
    <w:rsid w:val="00973724"/>
    <w:rsid w:val="00974BFE"/>
    <w:rsid w:val="00980031"/>
    <w:rsid w:val="009807C6"/>
    <w:rsid w:val="009919F0"/>
    <w:rsid w:val="00991A58"/>
    <w:rsid w:val="00993E9B"/>
    <w:rsid w:val="00994801"/>
    <w:rsid w:val="0099734D"/>
    <w:rsid w:val="009A3709"/>
    <w:rsid w:val="009B0048"/>
    <w:rsid w:val="009C7EB3"/>
    <w:rsid w:val="009E66DB"/>
    <w:rsid w:val="009F3CD9"/>
    <w:rsid w:val="009F4AF2"/>
    <w:rsid w:val="00A03912"/>
    <w:rsid w:val="00A04678"/>
    <w:rsid w:val="00A1145E"/>
    <w:rsid w:val="00A21BD6"/>
    <w:rsid w:val="00A27A55"/>
    <w:rsid w:val="00A452F8"/>
    <w:rsid w:val="00A454B0"/>
    <w:rsid w:val="00A678F0"/>
    <w:rsid w:val="00A70314"/>
    <w:rsid w:val="00A70CCC"/>
    <w:rsid w:val="00A7310F"/>
    <w:rsid w:val="00A7659F"/>
    <w:rsid w:val="00A97E18"/>
    <w:rsid w:val="00AA6485"/>
    <w:rsid w:val="00AC2C74"/>
    <w:rsid w:val="00AE2231"/>
    <w:rsid w:val="00AF085A"/>
    <w:rsid w:val="00AF168D"/>
    <w:rsid w:val="00AF70D4"/>
    <w:rsid w:val="00AF7663"/>
    <w:rsid w:val="00B01C79"/>
    <w:rsid w:val="00B276DD"/>
    <w:rsid w:val="00B3269A"/>
    <w:rsid w:val="00B373BF"/>
    <w:rsid w:val="00B44ADD"/>
    <w:rsid w:val="00B517CB"/>
    <w:rsid w:val="00B544DF"/>
    <w:rsid w:val="00B612C5"/>
    <w:rsid w:val="00B6192E"/>
    <w:rsid w:val="00B61CC4"/>
    <w:rsid w:val="00B6303B"/>
    <w:rsid w:val="00B737DA"/>
    <w:rsid w:val="00B74270"/>
    <w:rsid w:val="00B85C6B"/>
    <w:rsid w:val="00B85F5C"/>
    <w:rsid w:val="00B87A73"/>
    <w:rsid w:val="00B93B0E"/>
    <w:rsid w:val="00B978A5"/>
    <w:rsid w:val="00BB1EBF"/>
    <w:rsid w:val="00BB2449"/>
    <w:rsid w:val="00BC09AA"/>
    <w:rsid w:val="00BC4CFF"/>
    <w:rsid w:val="00BD33D4"/>
    <w:rsid w:val="00BD3A5E"/>
    <w:rsid w:val="00BD408D"/>
    <w:rsid w:val="00BD4D87"/>
    <w:rsid w:val="00BE222D"/>
    <w:rsid w:val="00BF0711"/>
    <w:rsid w:val="00BF6228"/>
    <w:rsid w:val="00C064A0"/>
    <w:rsid w:val="00C10F56"/>
    <w:rsid w:val="00C1727C"/>
    <w:rsid w:val="00C204DB"/>
    <w:rsid w:val="00C22882"/>
    <w:rsid w:val="00C25EA2"/>
    <w:rsid w:val="00C42026"/>
    <w:rsid w:val="00C44540"/>
    <w:rsid w:val="00C51C8F"/>
    <w:rsid w:val="00C57D19"/>
    <w:rsid w:val="00C57EF7"/>
    <w:rsid w:val="00C7377E"/>
    <w:rsid w:val="00C7712F"/>
    <w:rsid w:val="00C8408D"/>
    <w:rsid w:val="00C97844"/>
    <w:rsid w:val="00CA083E"/>
    <w:rsid w:val="00CA1B95"/>
    <w:rsid w:val="00CA6871"/>
    <w:rsid w:val="00CB658F"/>
    <w:rsid w:val="00CC6216"/>
    <w:rsid w:val="00CD3319"/>
    <w:rsid w:val="00CE7FBA"/>
    <w:rsid w:val="00CF0E3C"/>
    <w:rsid w:val="00CF525F"/>
    <w:rsid w:val="00CF7B20"/>
    <w:rsid w:val="00D008D3"/>
    <w:rsid w:val="00D03D3D"/>
    <w:rsid w:val="00D16A47"/>
    <w:rsid w:val="00D16D47"/>
    <w:rsid w:val="00D20BA7"/>
    <w:rsid w:val="00D25612"/>
    <w:rsid w:val="00D34285"/>
    <w:rsid w:val="00D3623B"/>
    <w:rsid w:val="00D4320C"/>
    <w:rsid w:val="00D44693"/>
    <w:rsid w:val="00D51D34"/>
    <w:rsid w:val="00D5328B"/>
    <w:rsid w:val="00D57F3B"/>
    <w:rsid w:val="00D60DCC"/>
    <w:rsid w:val="00D77C84"/>
    <w:rsid w:val="00D8728F"/>
    <w:rsid w:val="00D94BC8"/>
    <w:rsid w:val="00D97019"/>
    <w:rsid w:val="00DB3CEF"/>
    <w:rsid w:val="00DB5AC7"/>
    <w:rsid w:val="00DC24F6"/>
    <w:rsid w:val="00DE46AE"/>
    <w:rsid w:val="00DF178C"/>
    <w:rsid w:val="00DF3E4C"/>
    <w:rsid w:val="00DF5251"/>
    <w:rsid w:val="00DF7CE0"/>
    <w:rsid w:val="00E01F9A"/>
    <w:rsid w:val="00E07EB5"/>
    <w:rsid w:val="00E270CA"/>
    <w:rsid w:val="00E331B9"/>
    <w:rsid w:val="00E42428"/>
    <w:rsid w:val="00E732AD"/>
    <w:rsid w:val="00E735BF"/>
    <w:rsid w:val="00E75756"/>
    <w:rsid w:val="00E778A9"/>
    <w:rsid w:val="00E9148A"/>
    <w:rsid w:val="00EA02BE"/>
    <w:rsid w:val="00EB180C"/>
    <w:rsid w:val="00EB6AE7"/>
    <w:rsid w:val="00EC175E"/>
    <w:rsid w:val="00EC4F39"/>
    <w:rsid w:val="00ED4032"/>
    <w:rsid w:val="00ED550F"/>
    <w:rsid w:val="00EF5553"/>
    <w:rsid w:val="00EF781E"/>
    <w:rsid w:val="00F07461"/>
    <w:rsid w:val="00F10162"/>
    <w:rsid w:val="00F248B6"/>
    <w:rsid w:val="00F2712D"/>
    <w:rsid w:val="00F44EEF"/>
    <w:rsid w:val="00F54264"/>
    <w:rsid w:val="00F55677"/>
    <w:rsid w:val="00F56D66"/>
    <w:rsid w:val="00F56DF7"/>
    <w:rsid w:val="00F57325"/>
    <w:rsid w:val="00F7135A"/>
    <w:rsid w:val="00F7563F"/>
    <w:rsid w:val="00F80113"/>
    <w:rsid w:val="00F95C43"/>
    <w:rsid w:val="00FA2B77"/>
    <w:rsid w:val="00FA63E9"/>
    <w:rsid w:val="00FC794D"/>
    <w:rsid w:val="00FE57B7"/>
    <w:rsid w:val="00FF62C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E0"/>
  </w:style>
  <w:style w:type="paragraph" w:styleId="1">
    <w:name w:val="heading 1"/>
    <w:basedOn w:val="a"/>
    <w:next w:val="a"/>
    <w:link w:val="10"/>
    <w:uiPriority w:val="9"/>
    <w:qFormat/>
    <w:rsid w:val="00CA1B95"/>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F3E4C"/>
    <w:pPr>
      <w:keepNext/>
      <w:keepLines/>
      <w:numPr>
        <w:numId w:val="2"/>
      </w:numPr>
      <w:spacing w:before="200" w:after="0"/>
      <w:outlineLvl w:val="1"/>
    </w:pPr>
    <w:rPr>
      <w:rFonts w:asciiTheme="majorHAnsi" w:eastAsiaTheme="majorEastAsia" w:hAnsiTheme="majorHAnsi" w:cstheme="majorBidi"/>
      <w:b/>
      <w:bCs/>
      <w:color w:val="4F81BD" w:themeColor="accent1"/>
      <w:sz w:val="24"/>
      <w:szCs w:val="26"/>
    </w:rPr>
  </w:style>
  <w:style w:type="paragraph" w:styleId="3">
    <w:name w:val="heading 3"/>
    <w:basedOn w:val="a"/>
    <w:next w:val="a"/>
    <w:link w:val="30"/>
    <w:uiPriority w:val="9"/>
    <w:semiHidden/>
    <w:unhideWhenUsed/>
    <w:qFormat/>
    <w:rsid w:val="00545F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7BE0"/>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147BE0"/>
    <w:rPr>
      <w:rFonts w:ascii="Tahoma" w:hAnsi="Tahoma" w:cs="Tahoma"/>
      <w:sz w:val="16"/>
      <w:szCs w:val="16"/>
    </w:rPr>
  </w:style>
  <w:style w:type="paragraph" w:styleId="a5">
    <w:name w:val="header"/>
    <w:basedOn w:val="a"/>
    <w:link w:val="a6"/>
    <w:uiPriority w:val="99"/>
    <w:unhideWhenUsed/>
    <w:rsid w:val="00147BE0"/>
    <w:pPr>
      <w:tabs>
        <w:tab w:val="center" w:pos="4536"/>
        <w:tab w:val="right" w:pos="9072"/>
      </w:tabs>
      <w:spacing w:after="0" w:line="240" w:lineRule="auto"/>
    </w:pPr>
  </w:style>
  <w:style w:type="character" w:customStyle="1" w:styleId="a6">
    <w:name w:val="Горен колонтитул Знак"/>
    <w:basedOn w:val="a0"/>
    <w:link w:val="a5"/>
    <w:uiPriority w:val="99"/>
    <w:rsid w:val="00147BE0"/>
  </w:style>
  <w:style w:type="paragraph" w:styleId="a7">
    <w:name w:val="footer"/>
    <w:basedOn w:val="a"/>
    <w:link w:val="a8"/>
    <w:uiPriority w:val="99"/>
    <w:unhideWhenUsed/>
    <w:rsid w:val="00147BE0"/>
    <w:pPr>
      <w:tabs>
        <w:tab w:val="center" w:pos="4536"/>
        <w:tab w:val="right" w:pos="9072"/>
      </w:tabs>
      <w:spacing w:after="0" w:line="240" w:lineRule="auto"/>
    </w:pPr>
  </w:style>
  <w:style w:type="character" w:customStyle="1" w:styleId="a8">
    <w:name w:val="Долен колонтитул Знак"/>
    <w:basedOn w:val="a0"/>
    <w:link w:val="a7"/>
    <w:uiPriority w:val="99"/>
    <w:rsid w:val="00147BE0"/>
  </w:style>
  <w:style w:type="paragraph" w:styleId="a9">
    <w:name w:val="List Paragraph"/>
    <w:basedOn w:val="a"/>
    <w:uiPriority w:val="34"/>
    <w:qFormat/>
    <w:rsid w:val="00147BE0"/>
    <w:pPr>
      <w:ind w:left="720"/>
      <w:contextualSpacing/>
    </w:pPr>
  </w:style>
  <w:style w:type="character" w:customStyle="1" w:styleId="10">
    <w:name w:val="Заглавие 1 Знак"/>
    <w:basedOn w:val="a0"/>
    <w:link w:val="1"/>
    <w:uiPriority w:val="9"/>
    <w:rsid w:val="00CA1B95"/>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545F12"/>
    <w:pPr>
      <w:outlineLvl w:val="9"/>
    </w:pPr>
    <w:rPr>
      <w:lang w:eastAsia="bg-BG"/>
    </w:rPr>
  </w:style>
  <w:style w:type="paragraph" w:styleId="11">
    <w:name w:val="toc 1"/>
    <w:basedOn w:val="a"/>
    <w:next w:val="a"/>
    <w:autoRedefine/>
    <w:uiPriority w:val="39"/>
    <w:unhideWhenUsed/>
    <w:rsid w:val="00023BB6"/>
    <w:pPr>
      <w:tabs>
        <w:tab w:val="left" w:pos="660"/>
        <w:tab w:val="right" w:leader="dot" w:pos="9062"/>
      </w:tabs>
      <w:spacing w:after="100"/>
    </w:pPr>
    <w:rPr>
      <w:rFonts w:ascii="Times New Roman" w:eastAsia="Times New Roman" w:hAnsi="Times New Roman" w:cs="Times New Roman"/>
      <w:b/>
      <w:noProof/>
      <w:lang w:eastAsia="bg-BG"/>
    </w:rPr>
  </w:style>
  <w:style w:type="character" w:styleId="ab">
    <w:name w:val="Hyperlink"/>
    <w:basedOn w:val="a0"/>
    <w:uiPriority w:val="99"/>
    <w:unhideWhenUsed/>
    <w:rsid w:val="00545F12"/>
    <w:rPr>
      <w:color w:val="0000FF" w:themeColor="hyperlink"/>
      <w:u w:val="single"/>
    </w:rPr>
  </w:style>
  <w:style w:type="character" w:customStyle="1" w:styleId="20">
    <w:name w:val="Заглавие 2 Знак"/>
    <w:basedOn w:val="a0"/>
    <w:link w:val="2"/>
    <w:uiPriority w:val="9"/>
    <w:rsid w:val="00DF3E4C"/>
    <w:rPr>
      <w:rFonts w:asciiTheme="majorHAnsi" w:eastAsiaTheme="majorEastAsia" w:hAnsiTheme="majorHAnsi" w:cstheme="majorBidi"/>
      <w:b/>
      <w:bCs/>
      <w:color w:val="4F81BD" w:themeColor="accent1"/>
      <w:sz w:val="24"/>
      <w:szCs w:val="26"/>
    </w:rPr>
  </w:style>
  <w:style w:type="character" w:customStyle="1" w:styleId="30">
    <w:name w:val="Заглавие 3 Знак"/>
    <w:basedOn w:val="a0"/>
    <w:link w:val="3"/>
    <w:uiPriority w:val="9"/>
    <w:semiHidden/>
    <w:rsid w:val="00545F12"/>
    <w:rPr>
      <w:rFonts w:asciiTheme="majorHAnsi" w:eastAsiaTheme="majorEastAsia" w:hAnsiTheme="majorHAnsi" w:cstheme="majorBidi"/>
      <w:b/>
      <w:bCs/>
      <w:color w:val="4F81BD" w:themeColor="accent1"/>
    </w:rPr>
  </w:style>
  <w:style w:type="paragraph" w:styleId="21">
    <w:name w:val="toc 2"/>
    <w:basedOn w:val="a"/>
    <w:next w:val="a"/>
    <w:autoRedefine/>
    <w:uiPriority w:val="39"/>
    <w:unhideWhenUsed/>
    <w:rsid w:val="00545F12"/>
    <w:pPr>
      <w:spacing w:after="100"/>
      <w:ind w:left="220"/>
    </w:pPr>
  </w:style>
  <w:style w:type="paragraph" w:styleId="31">
    <w:name w:val="toc 3"/>
    <w:basedOn w:val="a"/>
    <w:next w:val="a"/>
    <w:autoRedefine/>
    <w:uiPriority w:val="39"/>
    <w:unhideWhenUsed/>
    <w:rsid w:val="00545F12"/>
    <w:pPr>
      <w:spacing w:after="100"/>
      <w:ind w:left="440"/>
    </w:pPr>
  </w:style>
  <w:style w:type="paragraph" w:styleId="ac">
    <w:name w:val="footnote text"/>
    <w:basedOn w:val="a"/>
    <w:link w:val="ad"/>
    <w:uiPriority w:val="99"/>
    <w:semiHidden/>
    <w:unhideWhenUsed/>
    <w:rsid w:val="00D5328B"/>
    <w:pPr>
      <w:spacing w:after="0" w:line="240" w:lineRule="auto"/>
    </w:pPr>
    <w:rPr>
      <w:sz w:val="20"/>
      <w:szCs w:val="20"/>
    </w:rPr>
  </w:style>
  <w:style w:type="character" w:customStyle="1" w:styleId="ad">
    <w:name w:val="Текст под линия Знак"/>
    <w:basedOn w:val="a0"/>
    <w:link w:val="ac"/>
    <w:uiPriority w:val="99"/>
    <w:semiHidden/>
    <w:rsid w:val="00D5328B"/>
    <w:rPr>
      <w:sz w:val="20"/>
      <w:szCs w:val="20"/>
    </w:rPr>
  </w:style>
  <w:style w:type="character" w:styleId="ae">
    <w:name w:val="footnote reference"/>
    <w:basedOn w:val="a0"/>
    <w:uiPriority w:val="99"/>
    <w:semiHidden/>
    <w:unhideWhenUsed/>
    <w:rsid w:val="00D5328B"/>
    <w:rPr>
      <w:vertAlign w:val="superscript"/>
    </w:rPr>
  </w:style>
  <w:style w:type="character" w:styleId="af">
    <w:name w:val="Strong"/>
    <w:basedOn w:val="a0"/>
    <w:uiPriority w:val="22"/>
    <w:qFormat/>
    <w:rsid w:val="00C57D19"/>
    <w:rPr>
      <w:b/>
      <w:bCs/>
    </w:rPr>
  </w:style>
  <w:style w:type="paragraph" w:styleId="af0">
    <w:name w:val="Body Text"/>
    <w:basedOn w:val="a"/>
    <w:link w:val="af1"/>
    <w:uiPriority w:val="99"/>
    <w:semiHidden/>
    <w:unhideWhenUsed/>
    <w:rsid w:val="0051387D"/>
    <w:pPr>
      <w:spacing w:after="120"/>
    </w:pPr>
  </w:style>
  <w:style w:type="character" w:customStyle="1" w:styleId="af1">
    <w:name w:val="Основен текст Знак"/>
    <w:basedOn w:val="a0"/>
    <w:link w:val="af0"/>
    <w:uiPriority w:val="99"/>
    <w:semiHidden/>
    <w:rsid w:val="0051387D"/>
  </w:style>
  <w:style w:type="character" w:styleId="af2">
    <w:name w:val="page number"/>
    <w:basedOn w:val="a0"/>
    <w:rsid w:val="0051387D"/>
  </w:style>
  <w:style w:type="paragraph" w:customStyle="1" w:styleId="CharCharChar">
    <w:name w:val="Char Char Char"/>
    <w:basedOn w:val="a"/>
    <w:rsid w:val="0051387D"/>
    <w:pPr>
      <w:tabs>
        <w:tab w:val="left" w:pos="709"/>
      </w:tabs>
      <w:spacing w:after="0" w:line="240" w:lineRule="auto"/>
    </w:pPr>
    <w:rPr>
      <w:rFonts w:ascii="Tahoma" w:eastAsia="Times New Roman" w:hAnsi="Tahoma" w:cs="Times New Roman"/>
      <w:sz w:val="24"/>
      <w:szCs w:val="24"/>
      <w:lang w:val="pl-PL" w:eastAsia="pl-PL"/>
    </w:rPr>
  </w:style>
  <w:style w:type="paragraph" w:styleId="32">
    <w:name w:val="Body Text 3"/>
    <w:basedOn w:val="a"/>
    <w:link w:val="33"/>
    <w:uiPriority w:val="99"/>
    <w:semiHidden/>
    <w:unhideWhenUsed/>
    <w:rsid w:val="0051387D"/>
    <w:pPr>
      <w:spacing w:after="120"/>
    </w:pPr>
    <w:rPr>
      <w:sz w:val="16"/>
      <w:szCs w:val="16"/>
    </w:rPr>
  </w:style>
  <w:style w:type="character" w:customStyle="1" w:styleId="33">
    <w:name w:val="Основен текст 3 Знак"/>
    <w:basedOn w:val="a0"/>
    <w:link w:val="32"/>
    <w:uiPriority w:val="99"/>
    <w:semiHidden/>
    <w:rsid w:val="0051387D"/>
    <w:rPr>
      <w:sz w:val="16"/>
      <w:szCs w:val="16"/>
    </w:rPr>
  </w:style>
  <w:style w:type="table" w:styleId="af3">
    <w:name w:val="Table Grid"/>
    <w:basedOn w:val="a1"/>
    <w:uiPriority w:val="59"/>
    <w:rsid w:val="00202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qFormat/>
    <w:rsid w:val="00145457"/>
    <w:pPr>
      <w:spacing w:after="0" w:line="240" w:lineRule="auto"/>
    </w:pPr>
    <w:rPr>
      <w:rFonts w:ascii="Calibri" w:eastAsia="Calibri" w:hAnsi="Calibri" w:cs="Times New Roman"/>
    </w:rPr>
  </w:style>
  <w:style w:type="paragraph" w:customStyle="1" w:styleId="Style">
    <w:name w:val="Style"/>
    <w:rsid w:val="00CF7B20"/>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CharCharCharCharCharChar">
    <w:name w:val="Char Char Знак Знак Char Char Знак Знак Char Char Знак Char Char Знак Знак Char Char Знак Знак Знак Знак Знак"/>
    <w:basedOn w:val="a"/>
    <w:rsid w:val="00331C5B"/>
    <w:pPr>
      <w:tabs>
        <w:tab w:val="left" w:pos="709"/>
      </w:tabs>
      <w:spacing w:after="0" w:line="240" w:lineRule="auto"/>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E0"/>
  </w:style>
  <w:style w:type="paragraph" w:styleId="1">
    <w:name w:val="heading 1"/>
    <w:basedOn w:val="a"/>
    <w:next w:val="a"/>
    <w:link w:val="10"/>
    <w:uiPriority w:val="9"/>
    <w:qFormat/>
    <w:rsid w:val="00CA1B95"/>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F3E4C"/>
    <w:pPr>
      <w:keepNext/>
      <w:keepLines/>
      <w:tabs>
        <w:tab w:val="num" w:pos="720"/>
      </w:tabs>
      <w:spacing w:before="200" w:after="0"/>
      <w:ind w:left="720" w:hanging="720"/>
      <w:outlineLvl w:val="1"/>
    </w:pPr>
    <w:rPr>
      <w:rFonts w:asciiTheme="majorHAnsi" w:eastAsiaTheme="majorEastAsia" w:hAnsiTheme="majorHAnsi" w:cstheme="majorBidi"/>
      <w:b/>
      <w:bCs/>
      <w:color w:val="4F81BD" w:themeColor="accent1"/>
      <w:sz w:val="24"/>
      <w:szCs w:val="26"/>
    </w:rPr>
  </w:style>
  <w:style w:type="paragraph" w:styleId="3">
    <w:name w:val="heading 3"/>
    <w:basedOn w:val="a"/>
    <w:next w:val="a"/>
    <w:link w:val="30"/>
    <w:uiPriority w:val="9"/>
    <w:semiHidden/>
    <w:unhideWhenUsed/>
    <w:qFormat/>
    <w:rsid w:val="00545F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7BE0"/>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147BE0"/>
    <w:rPr>
      <w:rFonts w:ascii="Tahoma" w:hAnsi="Tahoma" w:cs="Tahoma"/>
      <w:sz w:val="16"/>
      <w:szCs w:val="16"/>
    </w:rPr>
  </w:style>
  <w:style w:type="paragraph" w:styleId="a5">
    <w:name w:val="header"/>
    <w:basedOn w:val="a"/>
    <w:link w:val="a6"/>
    <w:uiPriority w:val="99"/>
    <w:unhideWhenUsed/>
    <w:rsid w:val="00147BE0"/>
    <w:pPr>
      <w:tabs>
        <w:tab w:val="center" w:pos="4536"/>
        <w:tab w:val="right" w:pos="9072"/>
      </w:tabs>
      <w:spacing w:after="0" w:line="240" w:lineRule="auto"/>
    </w:pPr>
  </w:style>
  <w:style w:type="character" w:customStyle="1" w:styleId="a6">
    <w:name w:val="Горен колонтитул Знак"/>
    <w:basedOn w:val="a0"/>
    <w:link w:val="a5"/>
    <w:uiPriority w:val="99"/>
    <w:rsid w:val="00147BE0"/>
  </w:style>
  <w:style w:type="paragraph" w:styleId="a7">
    <w:name w:val="footer"/>
    <w:basedOn w:val="a"/>
    <w:link w:val="a8"/>
    <w:uiPriority w:val="99"/>
    <w:unhideWhenUsed/>
    <w:rsid w:val="00147BE0"/>
    <w:pPr>
      <w:tabs>
        <w:tab w:val="center" w:pos="4536"/>
        <w:tab w:val="right" w:pos="9072"/>
      </w:tabs>
      <w:spacing w:after="0" w:line="240" w:lineRule="auto"/>
    </w:pPr>
  </w:style>
  <w:style w:type="character" w:customStyle="1" w:styleId="a8">
    <w:name w:val="Долен колонтитул Знак"/>
    <w:basedOn w:val="a0"/>
    <w:link w:val="a7"/>
    <w:uiPriority w:val="99"/>
    <w:rsid w:val="00147BE0"/>
  </w:style>
  <w:style w:type="paragraph" w:styleId="a9">
    <w:name w:val="List Paragraph"/>
    <w:basedOn w:val="a"/>
    <w:uiPriority w:val="34"/>
    <w:qFormat/>
    <w:rsid w:val="00147BE0"/>
    <w:pPr>
      <w:ind w:left="720"/>
      <w:contextualSpacing/>
    </w:pPr>
  </w:style>
  <w:style w:type="character" w:customStyle="1" w:styleId="10">
    <w:name w:val="Заглавие 1 Знак"/>
    <w:basedOn w:val="a0"/>
    <w:link w:val="1"/>
    <w:uiPriority w:val="9"/>
    <w:rsid w:val="00CA1B95"/>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545F12"/>
    <w:pPr>
      <w:outlineLvl w:val="9"/>
    </w:pPr>
    <w:rPr>
      <w:lang w:eastAsia="bg-BG"/>
    </w:rPr>
  </w:style>
  <w:style w:type="paragraph" w:styleId="11">
    <w:name w:val="toc 1"/>
    <w:basedOn w:val="a"/>
    <w:next w:val="a"/>
    <w:autoRedefine/>
    <w:uiPriority w:val="39"/>
    <w:unhideWhenUsed/>
    <w:rsid w:val="00023BB6"/>
    <w:pPr>
      <w:tabs>
        <w:tab w:val="left" w:pos="660"/>
        <w:tab w:val="right" w:leader="dot" w:pos="9062"/>
      </w:tabs>
      <w:spacing w:after="100"/>
    </w:pPr>
    <w:rPr>
      <w:rFonts w:ascii="Times New Roman" w:eastAsia="Times New Roman" w:hAnsi="Times New Roman" w:cs="Times New Roman"/>
      <w:b/>
      <w:noProof/>
      <w:lang w:eastAsia="bg-BG"/>
    </w:rPr>
  </w:style>
  <w:style w:type="character" w:styleId="ab">
    <w:name w:val="Hyperlink"/>
    <w:basedOn w:val="a0"/>
    <w:uiPriority w:val="99"/>
    <w:unhideWhenUsed/>
    <w:rsid w:val="00545F12"/>
    <w:rPr>
      <w:color w:val="0000FF" w:themeColor="hyperlink"/>
      <w:u w:val="single"/>
    </w:rPr>
  </w:style>
  <w:style w:type="character" w:customStyle="1" w:styleId="20">
    <w:name w:val="Заглавие 2 Знак"/>
    <w:basedOn w:val="a0"/>
    <w:link w:val="2"/>
    <w:uiPriority w:val="9"/>
    <w:rsid w:val="00DF3E4C"/>
    <w:rPr>
      <w:rFonts w:asciiTheme="majorHAnsi" w:eastAsiaTheme="majorEastAsia" w:hAnsiTheme="majorHAnsi" w:cstheme="majorBidi"/>
      <w:b/>
      <w:bCs/>
      <w:color w:val="4F81BD" w:themeColor="accent1"/>
      <w:sz w:val="24"/>
      <w:szCs w:val="26"/>
    </w:rPr>
  </w:style>
  <w:style w:type="character" w:customStyle="1" w:styleId="30">
    <w:name w:val="Заглавие 3 Знак"/>
    <w:basedOn w:val="a0"/>
    <w:link w:val="3"/>
    <w:uiPriority w:val="9"/>
    <w:semiHidden/>
    <w:rsid w:val="00545F12"/>
    <w:rPr>
      <w:rFonts w:asciiTheme="majorHAnsi" w:eastAsiaTheme="majorEastAsia" w:hAnsiTheme="majorHAnsi" w:cstheme="majorBidi"/>
      <w:b/>
      <w:bCs/>
      <w:color w:val="4F81BD" w:themeColor="accent1"/>
    </w:rPr>
  </w:style>
  <w:style w:type="paragraph" w:styleId="21">
    <w:name w:val="toc 2"/>
    <w:basedOn w:val="a"/>
    <w:next w:val="a"/>
    <w:autoRedefine/>
    <w:uiPriority w:val="39"/>
    <w:unhideWhenUsed/>
    <w:rsid w:val="00545F12"/>
    <w:pPr>
      <w:spacing w:after="100"/>
      <w:ind w:left="220"/>
    </w:pPr>
  </w:style>
  <w:style w:type="paragraph" w:styleId="31">
    <w:name w:val="toc 3"/>
    <w:basedOn w:val="a"/>
    <w:next w:val="a"/>
    <w:autoRedefine/>
    <w:uiPriority w:val="39"/>
    <w:unhideWhenUsed/>
    <w:rsid w:val="00545F12"/>
    <w:pPr>
      <w:spacing w:after="100"/>
      <w:ind w:left="440"/>
    </w:pPr>
  </w:style>
  <w:style w:type="paragraph" w:styleId="ac">
    <w:name w:val="footnote text"/>
    <w:basedOn w:val="a"/>
    <w:link w:val="ad"/>
    <w:uiPriority w:val="99"/>
    <w:semiHidden/>
    <w:unhideWhenUsed/>
    <w:rsid w:val="00D5328B"/>
    <w:pPr>
      <w:spacing w:after="0" w:line="240" w:lineRule="auto"/>
    </w:pPr>
    <w:rPr>
      <w:sz w:val="20"/>
      <w:szCs w:val="20"/>
    </w:rPr>
  </w:style>
  <w:style w:type="character" w:customStyle="1" w:styleId="ad">
    <w:name w:val="Текст под линия Знак"/>
    <w:basedOn w:val="a0"/>
    <w:link w:val="ac"/>
    <w:uiPriority w:val="99"/>
    <w:semiHidden/>
    <w:rsid w:val="00D5328B"/>
    <w:rPr>
      <w:sz w:val="20"/>
      <w:szCs w:val="20"/>
    </w:rPr>
  </w:style>
  <w:style w:type="character" w:styleId="ae">
    <w:name w:val="footnote reference"/>
    <w:basedOn w:val="a0"/>
    <w:uiPriority w:val="99"/>
    <w:semiHidden/>
    <w:unhideWhenUsed/>
    <w:rsid w:val="00D5328B"/>
    <w:rPr>
      <w:vertAlign w:val="superscript"/>
    </w:rPr>
  </w:style>
  <w:style w:type="character" w:styleId="af">
    <w:name w:val="Strong"/>
    <w:basedOn w:val="a0"/>
    <w:uiPriority w:val="22"/>
    <w:qFormat/>
    <w:rsid w:val="00C57D19"/>
    <w:rPr>
      <w:b/>
      <w:bCs/>
    </w:rPr>
  </w:style>
  <w:style w:type="paragraph" w:styleId="af0">
    <w:name w:val="Body Text"/>
    <w:basedOn w:val="a"/>
    <w:link w:val="af1"/>
    <w:uiPriority w:val="99"/>
    <w:semiHidden/>
    <w:unhideWhenUsed/>
    <w:rsid w:val="0051387D"/>
    <w:pPr>
      <w:spacing w:after="120"/>
    </w:pPr>
  </w:style>
  <w:style w:type="character" w:customStyle="1" w:styleId="af1">
    <w:name w:val="Основен текст Знак"/>
    <w:basedOn w:val="a0"/>
    <w:link w:val="af0"/>
    <w:uiPriority w:val="99"/>
    <w:semiHidden/>
    <w:rsid w:val="0051387D"/>
  </w:style>
  <w:style w:type="character" w:styleId="af2">
    <w:name w:val="page number"/>
    <w:basedOn w:val="a0"/>
    <w:rsid w:val="0051387D"/>
  </w:style>
  <w:style w:type="paragraph" w:customStyle="1" w:styleId="CharCharChar">
    <w:name w:val="Char Char Char"/>
    <w:basedOn w:val="a"/>
    <w:rsid w:val="0051387D"/>
    <w:pPr>
      <w:tabs>
        <w:tab w:val="left" w:pos="709"/>
      </w:tabs>
      <w:spacing w:after="0" w:line="240" w:lineRule="auto"/>
    </w:pPr>
    <w:rPr>
      <w:rFonts w:ascii="Tahoma" w:eastAsia="Times New Roman" w:hAnsi="Tahoma" w:cs="Times New Roman"/>
      <w:sz w:val="24"/>
      <w:szCs w:val="24"/>
      <w:lang w:val="pl-PL" w:eastAsia="pl-PL"/>
    </w:rPr>
  </w:style>
  <w:style w:type="paragraph" w:styleId="32">
    <w:name w:val="Body Text 3"/>
    <w:basedOn w:val="a"/>
    <w:link w:val="33"/>
    <w:uiPriority w:val="99"/>
    <w:semiHidden/>
    <w:unhideWhenUsed/>
    <w:rsid w:val="0051387D"/>
    <w:pPr>
      <w:spacing w:after="120"/>
    </w:pPr>
    <w:rPr>
      <w:sz w:val="16"/>
      <w:szCs w:val="16"/>
    </w:rPr>
  </w:style>
  <w:style w:type="character" w:customStyle="1" w:styleId="33">
    <w:name w:val="Основен текст 3 Знак"/>
    <w:basedOn w:val="a0"/>
    <w:link w:val="32"/>
    <w:uiPriority w:val="99"/>
    <w:semiHidden/>
    <w:rsid w:val="0051387D"/>
    <w:rPr>
      <w:sz w:val="16"/>
      <w:szCs w:val="16"/>
    </w:rPr>
  </w:style>
  <w:style w:type="table" w:styleId="af3">
    <w:name w:val="Table Grid"/>
    <w:basedOn w:val="a1"/>
    <w:uiPriority w:val="59"/>
    <w:rsid w:val="00202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qFormat/>
    <w:rsid w:val="0014545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92129">
      <w:bodyDiv w:val="1"/>
      <w:marLeft w:val="0"/>
      <w:marRight w:val="0"/>
      <w:marTop w:val="0"/>
      <w:marBottom w:val="0"/>
      <w:divBdr>
        <w:top w:val="none" w:sz="0" w:space="0" w:color="auto"/>
        <w:left w:val="none" w:sz="0" w:space="0" w:color="auto"/>
        <w:bottom w:val="none" w:sz="0" w:space="0" w:color="auto"/>
        <w:right w:val="none" w:sz="0" w:space="0" w:color="auto"/>
      </w:divBdr>
    </w:div>
    <w:div w:id="341667084">
      <w:bodyDiv w:val="1"/>
      <w:marLeft w:val="0"/>
      <w:marRight w:val="0"/>
      <w:marTop w:val="0"/>
      <w:marBottom w:val="0"/>
      <w:divBdr>
        <w:top w:val="none" w:sz="0" w:space="0" w:color="auto"/>
        <w:left w:val="none" w:sz="0" w:space="0" w:color="auto"/>
        <w:bottom w:val="none" w:sz="0" w:space="0" w:color="auto"/>
        <w:right w:val="none" w:sz="0" w:space="0" w:color="auto"/>
      </w:divBdr>
    </w:div>
    <w:div w:id="360281772">
      <w:bodyDiv w:val="1"/>
      <w:marLeft w:val="0"/>
      <w:marRight w:val="0"/>
      <w:marTop w:val="0"/>
      <w:marBottom w:val="0"/>
      <w:divBdr>
        <w:top w:val="none" w:sz="0" w:space="0" w:color="auto"/>
        <w:left w:val="none" w:sz="0" w:space="0" w:color="auto"/>
        <w:bottom w:val="none" w:sz="0" w:space="0" w:color="auto"/>
        <w:right w:val="none" w:sz="0" w:space="0" w:color="auto"/>
      </w:divBdr>
    </w:div>
    <w:div w:id="127455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7FC0D-7AEC-401E-A834-78295CE16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1847</Words>
  <Characters>10533</Characters>
  <Application>Microsoft Office Word</Application>
  <DocSecurity>0</DocSecurity>
  <Lines>87</Lines>
  <Paragraphs>24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81</cp:revision>
  <cp:lastPrinted>2015-05-25T12:18:00Z</cp:lastPrinted>
  <dcterms:created xsi:type="dcterms:W3CDTF">2015-01-12T14:27:00Z</dcterms:created>
  <dcterms:modified xsi:type="dcterms:W3CDTF">2015-05-26T07:58:00Z</dcterms:modified>
</cp:coreProperties>
</file>